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E6D59" w14:textId="77777777" w:rsidR="008F1983" w:rsidRDefault="00D06E89" w:rsidP="008A54FE">
      <w:pPr>
        <w:ind w:left="-1440" w:right="-1440" w:firstLine="0"/>
        <w:jc w:val="right"/>
      </w:pPr>
      <w:r>
        <w:rPr>
          <w:color w:val="FFFFFF"/>
          <w:sz w:val="36"/>
          <w:szCs w:val="36"/>
        </w:rPr>
        <w:t>$150</w:t>
      </w:r>
      <w:r w:rsidR="008F1983">
        <w:rPr>
          <w:color w:val="FFFFFF"/>
          <w:sz w:val="36"/>
          <w:szCs w:val="36"/>
        </w:rPr>
        <w:t xml:space="preserve">           </w:t>
      </w:r>
    </w:p>
    <w:p w14:paraId="5245CDF7" w14:textId="77777777" w:rsidR="006C7E7F" w:rsidRPr="00F15EE6" w:rsidRDefault="00F15EE6" w:rsidP="00B8221A">
      <w:pPr>
        <w:ind w:hanging="1980"/>
        <w:jc w:val="center"/>
        <w:rPr>
          <w:rFonts w:ascii="Arial" w:hAnsi="Arial" w:cs="Arial"/>
          <w:sz w:val="52"/>
          <w:szCs w:val="52"/>
        </w:rPr>
      </w:pPr>
      <w:r w:rsidRPr="00F15EE6">
        <w:rPr>
          <w:rFonts w:ascii="Arial" w:hAnsi="Arial" w:cs="Arial"/>
          <w:noProof/>
          <w:sz w:val="52"/>
          <w:szCs w:val="52"/>
          <w:lang w:val="en-US"/>
        </w:rPr>
        <w:t xml:space="preserve">2015 Wooli </w:t>
      </w:r>
      <w:r w:rsidR="007D05C7" w:rsidRPr="00F15EE6">
        <w:rPr>
          <w:rFonts w:ascii="Arial" w:hAnsi="Arial" w:cs="Arial"/>
          <w:sz w:val="52"/>
          <w:szCs w:val="52"/>
        </w:rPr>
        <w:t>Art Show</w:t>
      </w:r>
    </w:p>
    <w:p w14:paraId="5AFB6661" w14:textId="2E7D13E3" w:rsidR="00FB5EC7" w:rsidRPr="009512DF" w:rsidRDefault="0040756F" w:rsidP="004C059C">
      <w:pPr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The Wooli Artists Gathering (WAG) </w:t>
      </w:r>
      <w:r w:rsidR="003C3643" w:rsidRPr="009512DF">
        <w:rPr>
          <w:rFonts w:ascii="Arial" w:hAnsi="Arial" w:cs="Arial"/>
        </w:rPr>
        <w:t>is holding t</w:t>
      </w:r>
      <w:r w:rsidRPr="009512DF">
        <w:rPr>
          <w:rFonts w:ascii="Arial" w:hAnsi="Arial" w:cs="Arial"/>
        </w:rPr>
        <w:t>he 201</w:t>
      </w:r>
      <w:bookmarkStart w:id="0" w:name="_GoBack"/>
      <w:bookmarkEnd w:id="0"/>
      <w:r w:rsidR="00022E85" w:rsidRPr="009512DF">
        <w:rPr>
          <w:rFonts w:ascii="Arial" w:hAnsi="Arial" w:cs="Arial"/>
        </w:rPr>
        <w:t xml:space="preserve">5 </w:t>
      </w:r>
      <w:r w:rsidRPr="009512DF">
        <w:rPr>
          <w:rFonts w:ascii="Arial" w:hAnsi="Arial" w:cs="Arial"/>
        </w:rPr>
        <w:t xml:space="preserve">Wild </w:t>
      </w:r>
      <w:proofErr w:type="gramStart"/>
      <w:r w:rsidRPr="009512DF">
        <w:rPr>
          <w:rFonts w:ascii="Arial" w:hAnsi="Arial" w:cs="Arial"/>
        </w:rPr>
        <w:t>About</w:t>
      </w:r>
      <w:proofErr w:type="gramEnd"/>
      <w:r w:rsidRPr="009512DF">
        <w:rPr>
          <w:rFonts w:ascii="Arial" w:hAnsi="Arial" w:cs="Arial"/>
        </w:rPr>
        <w:t xml:space="preserve"> Wooli Art</w:t>
      </w:r>
      <w:r w:rsidR="00022E85" w:rsidRPr="009512DF">
        <w:rPr>
          <w:rFonts w:ascii="Arial" w:hAnsi="Arial" w:cs="Arial"/>
        </w:rPr>
        <w:t xml:space="preserve"> s</w:t>
      </w:r>
      <w:r w:rsidRPr="009512DF">
        <w:rPr>
          <w:rFonts w:ascii="Arial" w:hAnsi="Arial" w:cs="Arial"/>
        </w:rPr>
        <w:t xml:space="preserve">how.  It </w:t>
      </w:r>
      <w:r w:rsidR="00325585" w:rsidRPr="009512DF">
        <w:rPr>
          <w:rFonts w:ascii="Arial" w:hAnsi="Arial" w:cs="Arial"/>
        </w:rPr>
        <w:t xml:space="preserve">will </w:t>
      </w:r>
      <w:r w:rsidR="004C059C" w:rsidRPr="009512DF">
        <w:rPr>
          <w:rFonts w:ascii="Arial" w:hAnsi="Arial" w:cs="Arial"/>
        </w:rPr>
        <w:t>pres</w:t>
      </w:r>
      <w:r w:rsidR="00FB5EC7" w:rsidRPr="009512DF">
        <w:rPr>
          <w:rFonts w:ascii="Arial" w:hAnsi="Arial" w:cs="Arial"/>
        </w:rPr>
        <w:t xml:space="preserve">ent work of </w:t>
      </w:r>
      <w:r w:rsidR="001F00AD" w:rsidRPr="009512DF">
        <w:rPr>
          <w:rFonts w:ascii="Arial" w:hAnsi="Arial" w:cs="Arial"/>
        </w:rPr>
        <w:t xml:space="preserve">regional </w:t>
      </w:r>
      <w:r w:rsidR="00FB5EC7" w:rsidRPr="009512DF">
        <w:rPr>
          <w:rFonts w:ascii="Arial" w:hAnsi="Arial" w:cs="Arial"/>
        </w:rPr>
        <w:t xml:space="preserve">artists who </w:t>
      </w:r>
      <w:r w:rsidR="003C3643" w:rsidRPr="009512DF">
        <w:rPr>
          <w:rFonts w:ascii="Arial" w:hAnsi="Arial" w:cs="Arial"/>
        </w:rPr>
        <w:t>are</w:t>
      </w:r>
      <w:r w:rsidR="00FB5EC7" w:rsidRPr="009512DF">
        <w:rPr>
          <w:rFonts w:ascii="Arial" w:hAnsi="Arial" w:cs="Arial"/>
        </w:rPr>
        <w:t xml:space="preserve"> inspired by </w:t>
      </w:r>
      <w:r w:rsidRPr="009512DF">
        <w:rPr>
          <w:rFonts w:ascii="Arial" w:hAnsi="Arial" w:cs="Arial"/>
        </w:rPr>
        <w:t>the</w:t>
      </w:r>
      <w:r w:rsidR="001F00AD" w:rsidRPr="009512DF">
        <w:rPr>
          <w:rFonts w:ascii="Arial" w:hAnsi="Arial" w:cs="Arial"/>
        </w:rPr>
        <w:t xml:space="preserve"> beauty</w:t>
      </w:r>
      <w:r w:rsidRPr="009512DF">
        <w:rPr>
          <w:rFonts w:ascii="Arial" w:hAnsi="Arial" w:cs="Arial"/>
        </w:rPr>
        <w:t xml:space="preserve"> of our coast</w:t>
      </w:r>
      <w:r w:rsidR="00FB5EC7" w:rsidRPr="009512DF">
        <w:rPr>
          <w:rFonts w:ascii="Arial" w:hAnsi="Arial" w:cs="Arial"/>
        </w:rPr>
        <w:t>.</w:t>
      </w:r>
    </w:p>
    <w:p w14:paraId="7993756C" w14:textId="77777777" w:rsidR="00022E85" w:rsidRPr="009512DF" w:rsidRDefault="00B50618" w:rsidP="00022E85">
      <w:pPr>
        <w:pStyle w:val="ListParagraph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P</w:t>
      </w:r>
      <w:r w:rsidR="00FB5EC7" w:rsidRPr="009512DF">
        <w:rPr>
          <w:rFonts w:ascii="Arial" w:hAnsi="Arial" w:cs="Arial"/>
        </w:rPr>
        <w:t xml:space="preserve">roceeds </w:t>
      </w:r>
      <w:r w:rsidR="00022E85" w:rsidRPr="009512DF">
        <w:rPr>
          <w:rFonts w:ascii="Arial" w:hAnsi="Arial" w:cs="Arial"/>
        </w:rPr>
        <w:t>from the Art s</w:t>
      </w:r>
      <w:r w:rsidR="00FB5EC7" w:rsidRPr="009512DF">
        <w:rPr>
          <w:rFonts w:ascii="Arial" w:hAnsi="Arial" w:cs="Arial"/>
        </w:rPr>
        <w:t xml:space="preserve">how will </w:t>
      </w:r>
      <w:r w:rsidR="00A42025" w:rsidRPr="009512DF">
        <w:rPr>
          <w:rFonts w:ascii="Arial" w:hAnsi="Arial" w:cs="Arial"/>
        </w:rPr>
        <w:t xml:space="preserve">again </w:t>
      </w:r>
      <w:r w:rsidR="00FB5EC7" w:rsidRPr="009512DF">
        <w:rPr>
          <w:rFonts w:ascii="Arial" w:hAnsi="Arial" w:cs="Arial"/>
        </w:rPr>
        <w:t xml:space="preserve">support the efforts of the Coastal Communities Protection </w:t>
      </w:r>
    </w:p>
    <w:p w14:paraId="290C9670" w14:textId="77777777" w:rsidR="00FB5EC7" w:rsidRPr="009512DF" w:rsidRDefault="00FB5EC7" w:rsidP="00022E85">
      <w:pPr>
        <w:pStyle w:val="ListParagraph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What works are suitable?</w:t>
      </w:r>
    </w:p>
    <w:p w14:paraId="62F4173C" w14:textId="77777777" w:rsidR="00FB5EC7" w:rsidRPr="009512DF" w:rsidRDefault="00FB5EC7" w:rsidP="00675706">
      <w:pPr>
        <w:pStyle w:val="ListParagraph"/>
        <w:numPr>
          <w:ilvl w:val="0"/>
          <w:numId w:val="12"/>
        </w:numPr>
        <w:spacing w:after="0"/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Painting</w:t>
      </w:r>
      <w:r w:rsidR="00931784" w:rsidRPr="009512DF">
        <w:rPr>
          <w:rFonts w:ascii="Arial" w:hAnsi="Arial" w:cs="Arial"/>
        </w:rPr>
        <w:t>s</w:t>
      </w:r>
    </w:p>
    <w:p w14:paraId="492C3CC0" w14:textId="77777777" w:rsidR="00FB5EC7" w:rsidRPr="009512DF" w:rsidRDefault="00FB5EC7" w:rsidP="00675706">
      <w:pPr>
        <w:pStyle w:val="ListParagraph"/>
        <w:numPr>
          <w:ilvl w:val="0"/>
          <w:numId w:val="12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Works on paper (pastels, photography)</w:t>
      </w:r>
    </w:p>
    <w:p w14:paraId="4123776E" w14:textId="77777777" w:rsidR="00FB5EC7" w:rsidRPr="009512DF" w:rsidRDefault="00FB5EC7" w:rsidP="00675706">
      <w:pPr>
        <w:pStyle w:val="ListParagraph"/>
        <w:numPr>
          <w:ilvl w:val="0"/>
          <w:numId w:val="12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Sculpture</w:t>
      </w:r>
      <w:r w:rsidR="00931784" w:rsidRPr="009512DF">
        <w:rPr>
          <w:rFonts w:ascii="Arial" w:hAnsi="Arial" w:cs="Arial"/>
        </w:rPr>
        <w:t>s</w:t>
      </w:r>
    </w:p>
    <w:p w14:paraId="08A97D19" w14:textId="77777777" w:rsidR="001F00AD" w:rsidRPr="009512DF" w:rsidRDefault="00022E85" w:rsidP="00675706">
      <w:pPr>
        <w:pStyle w:val="ListParagraph"/>
        <w:numPr>
          <w:ilvl w:val="0"/>
          <w:numId w:val="12"/>
        </w:numPr>
        <w:ind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Textile a</w:t>
      </w:r>
      <w:r w:rsidR="00FB5EC7" w:rsidRPr="009512DF">
        <w:rPr>
          <w:rFonts w:ascii="Arial" w:hAnsi="Arial" w:cs="Arial"/>
        </w:rPr>
        <w:t>rt</w:t>
      </w:r>
    </w:p>
    <w:p w14:paraId="6930DC28" w14:textId="0DD786D9" w:rsidR="00FB5EC7" w:rsidRPr="009512DF" w:rsidRDefault="006763C5" w:rsidP="001F00AD">
      <w:pPr>
        <w:ind w:left="360" w:firstLine="0"/>
        <w:jc w:val="lef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W</w:t>
      </w:r>
      <w:r w:rsidR="001F00AD" w:rsidRPr="009512DF">
        <w:rPr>
          <w:rFonts w:ascii="Arial" w:hAnsi="Arial" w:cs="Arial"/>
        </w:rPr>
        <w:t xml:space="preserve">hich fit the theme: </w:t>
      </w:r>
      <w:r w:rsidR="001F00AD" w:rsidRPr="009512DF">
        <w:rPr>
          <w:rFonts w:ascii="Arial" w:hAnsi="Arial" w:cs="Arial"/>
          <w:b/>
          <w:i/>
        </w:rPr>
        <w:t>Coastal</w:t>
      </w:r>
      <w:r w:rsidR="00022E85" w:rsidRPr="009512DF">
        <w:rPr>
          <w:rFonts w:ascii="Arial" w:hAnsi="Arial" w:cs="Arial"/>
          <w:b/>
          <w:i/>
        </w:rPr>
        <w:t xml:space="preserve"> Inspired</w:t>
      </w:r>
      <w:r w:rsidR="00FB5EC7" w:rsidRPr="009512DF">
        <w:rPr>
          <w:rFonts w:ascii="Arial" w:hAnsi="Arial" w:cs="Arial"/>
          <w:b/>
          <w:i/>
        </w:rPr>
        <w:t>.</w:t>
      </w:r>
      <w:proofErr w:type="gramEnd"/>
      <w:r w:rsidR="001F00AD" w:rsidRPr="009512DF">
        <w:rPr>
          <w:rFonts w:ascii="Arial" w:hAnsi="Arial" w:cs="Arial"/>
        </w:rPr>
        <w:t xml:space="preserve"> Submitted works must not have been exhibited </w:t>
      </w:r>
      <w:r w:rsidR="003C3643" w:rsidRPr="009512DF">
        <w:rPr>
          <w:rFonts w:ascii="Arial" w:hAnsi="Arial" w:cs="Arial"/>
        </w:rPr>
        <w:t xml:space="preserve">previously </w:t>
      </w:r>
      <w:r w:rsidR="001F00AD" w:rsidRPr="009512DF">
        <w:rPr>
          <w:rFonts w:ascii="Arial" w:hAnsi="Arial" w:cs="Arial"/>
        </w:rPr>
        <w:t>in a Wooli A</w:t>
      </w:r>
      <w:r w:rsidR="00022E85" w:rsidRPr="009512DF">
        <w:rPr>
          <w:rFonts w:ascii="Arial" w:hAnsi="Arial" w:cs="Arial"/>
        </w:rPr>
        <w:t>rt s</w:t>
      </w:r>
      <w:r w:rsidR="0040756F" w:rsidRPr="009512DF">
        <w:rPr>
          <w:rFonts w:ascii="Arial" w:hAnsi="Arial" w:cs="Arial"/>
        </w:rPr>
        <w:t>h</w:t>
      </w:r>
      <w:r w:rsidR="001F00AD" w:rsidRPr="009512DF">
        <w:rPr>
          <w:rFonts w:ascii="Arial" w:hAnsi="Arial" w:cs="Arial"/>
        </w:rPr>
        <w:t>ow.</w:t>
      </w:r>
    </w:p>
    <w:p w14:paraId="127ACD97" w14:textId="77777777" w:rsidR="00FB5EC7" w:rsidRPr="009512DF" w:rsidRDefault="00FB5EC7" w:rsidP="00FB5EC7">
      <w:pPr>
        <w:pStyle w:val="ListParagraph"/>
        <w:ind w:left="450" w:hanging="270"/>
        <w:jc w:val="left"/>
        <w:rPr>
          <w:rFonts w:ascii="Arial" w:hAnsi="Arial" w:cs="Arial"/>
        </w:rPr>
      </w:pPr>
    </w:p>
    <w:p w14:paraId="0C2DD248" w14:textId="77777777" w:rsidR="00FB5EC7" w:rsidRPr="009512DF" w:rsidRDefault="00FB5EC7" w:rsidP="00FF023E">
      <w:pPr>
        <w:pStyle w:val="ListParagraph"/>
        <w:numPr>
          <w:ilvl w:val="0"/>
          <w:numId w:val="11"/>
        </w:numPr>
        <w:spacing w:after="120"/>
        <w:ind w:left="461" w:hanging="274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How and when to apply</w:t>
      </w:r>
    </w:p>
    <w:p w14:paraId="54E8BF04" w14:textId="77777777" w:rsidR="00FB5EC7" w:rsidRPr="009512DF" w:rsidRDefault="00C707B6" w:rsidP="00011367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</w:t>
      </w:r>
      <w:r w:rsidR="00FB5EC7" w:rsidRPr="009512DF">
        <w:rPr>
          <w:rFonts w:ascii="Arial" w:hAnsi="Arial" w:cs="Arial"/>
        </w:rPr>
        <w:t xml:space="preserve">ork </w:t>
      </w:r>
      <w:r w:rsidRPr="009512DF">
        <w:rPr>
          <w:rFonts w:ascii="Arial" w:hAnsi="Arial" w:cs="Arial"/>
        </w:rPr>
        <w:t>may be submitted</w:t>
      </w:r>
      <w:r w:rsidR="00FB5EC7" w:rsidRPr="009512DF">
        <w:rPr>
          <w:rFonts w:ascii="Arial" w:hAnsi="Arial" w:cs="Arial"/>
        </w:rPr>
        <w:t xml:space="preserve"> by completing and sending Attachments </w:t>
      </w:r>
      <w:proofErr w:type="gramStart"/>
      <w:r w:rsidR="007C5BD0" w:rsidRPr="009512DF">
        <w:rPr>
          <w:rFonts w:ascii="Arial" w:hAnsi="Arial" w:cs="Arial"/>
        </w:rPr>
        <w:t>A</w:t>
      </w:r>
      <w:proofErr w:type="gramEnd"/>
      <w:r w:rsidR="007C5BD0" w:rsidRPr="009512DF">
        <w:rPr>
          <w:rFonts w:ascii="Arial" w:hAnsi="Arial" w:cs="Arial"/>
        </w:rPr>
        <w:t xml:space="preserve"> &amp;</w:t>
      </w:r>
      <w:r w:rsidR="00675706" w:rsidRPr="009512DF">
        <w:rPr>
          <w:rFonts w:ascii="Arial" w:hAnsi="Arial" w:cs="Arial"/>
        </w:rPr>
        <w:t xml:space="preserve"> </w:t>
      </w:r>
      <w:r w:rsidR="00FB5EC7" w:rsidRPr="009512DF">
        <w:rPr>
          <w:rFonts w:ascii="Arial" w:hAnsi="Arial" w:cs="Arial"/>
        </w:rPr>
        <w:t>B by:</w:t>
      </w:r>
    </w:p>
    <w:p w14:paraId="7FF4D264" w14:textId="77777777" w:rsidR="00022E85" w:rsidRPr="009512DF" w:rsidRDefault="00022E85" w:rsidP="00022E85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kathleenhull69@gmail.com</w:t>
      </w:r>
    </w:p>
    <w:p w14:paraId="6E3853A4" w14:textId="77777777" w:rsidR="00022E85" w:rsidRPr="009512DF" w:rsidRDefault="00FB5EC7" w:rsidP="007C5BD0">
      <w:pPr>
        <w:pStyle w:val="ListParagraph"/>
        <w:numPr>
          <w:ilvl w:val="0"/>
          <w:numId w:val="19"/>
        </w:numPr>
        <w:tabs>
          <w:tab w:val="left" w:pos="450"/>
        </w:tabs>
        <w:spacing w:after="0"/>
        <w:ind w:left="900" w:hanging="63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email to</w:t>
      </w:r>
      <w:r w:rsidR="00931784" w:rsidRPr="009512DF">
        <w:rPr>
          <w:rFonts w:ascii="Arial" w:hAnsi="Arial" w:cs="Arial"/>
        </w:rPr>
        <w:t>:</w:t>
      </w:r>
      <w:r w:rsidRPr="009512DF">
        <w:rPr>
          <w:rFonts w:ascii="Arial" w:hAnsi="Arial" w:cs="Arial"/>
        </w:rPr>
        <w:t xml:space="preserve"> </w:t>
      </w:r>
      <w:r w:rsidR="00931784" w:rsidRPr="009512DF">
        <w:rPr>
          <w:rFonts w:ascii="Arial" w:hAnsi="Arial" w:cs="Arial"/>
        </w:rPr>
        <w:t xml:space="preserve">or </w:t>
      </w:r>
      <w:r w:rsidRPr="009512DF">
        <w:rPr>
          <w:rFonts w:ascii="Arial" w:hAnsi="Arial" w:cs="Arial"/>
        </w:rPr>
        <w:t xml:space="preserve">post to: </w:t>
      </w:r>
    </w:p>
    <w:p w14:paraId="01EDAA9A" w14:textId="77777777" w:rsidR="00FB5EC7" w:rsidRPr="009512DF" w:rsidRDefault="00FB5EC7" w:rsidP="00022E85">
      <w:pPr>
        <w:pStyle w:val="ListParagraph"/>
        <w:tabs>
          <w:tab w:val="left" w:pos="450"/>
        </w:tabs>
        <w:spacing w:after="0"/>
        <w:ind w:left="90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Wild </w:t>
      </w:r>
      <w:proofErr w:type="gramStart"/>
      <w:r w:rsidRPr="009512DF">
        <w:rPr>
          <w:rFonts w:ascii="Arial" w:hAnsi="Arial" w:cs="Arial"/>
        </w:rPr>
        <w:t>About</w:t>
      </w:r>
      <w:proofErr w:type="gramEnd"/>
      <w:r w:rsidRPr="009512DF">
        <w:rPr>
          <w:rFonts w:ascii="Arial" w:hAnsi="Arial" w:cs="Arial"/>
        </w:rPr>
        <w:t xml:space="preserve"> Wooli </w:t>
      </w:r>
      <w:r w:rsidR="00022E85" w:rsidRPr="009512DF">
        <w:rPr>
          <w:rFonts w:ascii="Arial" w:hAnsi="Arial" w:cs="Arial"/>
        </w:rPr>
        <w:t>20 15 a</w:t>
      </w:r>
      <w:r w:rsidRPr="009512DF">
        <w:rPr>
          <w:rFonts w:ascii="Arial" w:hAnsi="Arial" w:cs="Arial"/>
        </w:rPr>
        <w:t>rt</w:t>
      </w:r>
      <w:r w:rsidR="00022E85" w:rsidRPr="009512DF">
        <w:rPr>
          <w:rFonts w:ascii="Arial" w:hAnsi="Arial" w:cs="Arial"/>
        </w:rPr>
        <w:t xml:space="preserve"> s</w:t>
      </w:r>
      <w:r w:rsidRPr="009512DF">
        <w:rPr>
          <w:rFonts w:ascii="Arial" w:hAnsi="Arial" w:cs="Arial"/>
        </w:rPr>
        <w:t>how</w:t>
      </w:r>
    </w:p>
    <w:p w14:paraId="15B67857" w14:textId="792CD527" w:rsidR="00FB5EC7" w:rsidRPr="009512DF" w:rsidRDefault="006763C5" w:rsidP="006763C5">
      <w:pPr>
        <w:tabs>
          <w:tab w:val="left" w:pos="450"/>
        </w:tabs>
        <w:spacing w:after="0"/>
        <w:ind w:left="709" w:hanging="439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FB5EC7" w:rsidRPr="009512DF">
        <w:rPr>
          <w:rFonts w:ascii="Arial" w:hAnsi="Arial" w:cs="Arial"/>
        </w:rPr>
        <w:t xml:space="preserve">Attention </w:t>
      </w:r>
      <w:r w:rsidR="00F36F9B" w:rsidRPr="009512DF">
        <w:rPr>
          <w:rFonts w:ascii="Arial" w:hAnsi="Arial" w:cs="Arial"/>
        </w:rPr>
        <w:t>Kathleen Hull</w:t>
      </w:r>
    </w:p>
    <w:p w14:paraId="14336366" w14:textId="6C14E89E" w:rsidR="00FB5EC7" w:rsidRPr="009512DF" w:rsidRDefault="006763C5" w:rsidP="007C5BD0">
      <w:pPr>
        <w:tabs>
          <w:tab w:val="left" w:pos="450"/>
        </w:tabs>
        <w:spacing w:after="0"/>
        <w:ind w:left="900" w:hanging="63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022E85" w:rsidRPr="009512DF">
        <w:rPr>
          <w:rFonts w:ascii="Arial" w:hAnsi="Arial" w:cs="Arial"/>
        </w:rPr>
        <w:t xml:space="preserve"> </w:t>
      </w:r>
      <w:proofErr w:type="gramStart"/>
      <w:r w:rsidR="00FB5EC7" w:rsidRPr="009512DF">
        <w:rPr>
          <w:rFonts w:ascii="Arial" w:hAnsi="Arial" w:cs="Arial"/>
        </w:rPr>
        <w:t>Post Office Wooli NSW 2462.</w:t>
      </w:r>
      <w:proofErr w:type="gramEnd"/>
      <w:r w:rsidR="00FB5EC7" w:rsidRPr="009512DF">
        <w:rPr>
          <w:rFonts w:ascii="Arial" w:hAnsi="Arial" w:cs="Arial"/>
        </w:rPr>
        <w:t xml:space="preserve">  </w:t>
      </w:r>
    </w:p>
    <w:p w14:paraId="1278F69B" w14:textId="77777777" w:rsidR="007C5BD0" w:rsidRPr="009512DF" w:rsidRDefault="007C5BD0" w:rsidP="00FF023E">
      <w:pPr>
        <w:spacing w:after="0"/>
        <w:ind w:left="180" w:firstLine="0"/>
        <w:jc w:val="left"/>
        <w:rPr>
          <w:rFonts w:ascii="Arial" w:hAnsi="Arial" w:cs="Arial"/>
        </w:rPr>
      </w:pPr>
    </w:p>
    <w:p w14:paraId="459954C7" w14:textId="77777777" w:rsidR="00FB5EC7" w:rsidRPr="009512DF" w:rsidRDefault="00FF023E" w:rsidP="00011367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For</w:t>
      </w:r>
      <w:r w:rsidR="00FB5EC7" w:rsidRPr="009512DF">
        <w:rPr>
          <w:rFonts w:ascii="Arial" w:hAnsi="Arial" w:cs="Arial"/>
        </w:rPr>
        <w:t xml:space="preserve"> works </w:t>
      </w:r>
      <w:r w:rsidRPr="009512DF">
        <w:rPr>
          <w:rFonts w:ascii="Arial" w:hAnsi="Arial" w:cs="Arial"/>
        </w:rPr>
        <w:t>to</w:t>
      </w:r>
      <w:r w:rsidR="00FB5EC7" w:rsidRPr="009512DF">
        <w:rPr>
          <w:rFonts w:ascii="Arial" w:hAnsi="Arial" w:cs="Arial"/>
        </w:rPr>
        <w:t xml:space="preserve"> be displayed, the following must be received:</w:t>
      </w:r>
    </w:p>
    <w:p w14:paraId="2656202D" w14:textId="77777777" w:rsidR="00FB5EC7" w:rsidRPr="009512DF" w:rsidRDefault="00FB5EC7" w:rsidP="00011367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completed Attachment </w:t>
      </w:r>
      <w:r w:rsidR="00FF023E" w:rsidRPr="009512DF">
        <w:rPr>
          <w:rFonts w:ascii="Arial" w:hAnsi="Arial" w:cs="Arial"/>
        </w:rPr>
        <w:t>A</w:t>
      </w:r>
      <w:r w:rsidRPr="009512DF">
        <w:rPr>
          <w:rFonts w:ascii="Arial" w:hAnsi="Arial" w:cs="Arial"/>
        </w:rPr>
        <w:t xml:space="preserve"> (</w:t>
      </w:r>
      <w:r w:rsidR="005029F4" w:rsidRPr="009512DF">
        <w:rPr>
          <w:rFonts w:ascii="Arial" w:hAnsi="Arial" w:cs="Arial"/>
        </w:rPr>
        <w:t>Agreement</w:t>
      </w:r>
      <w:r w:rsidRPr="009512DF">
        <w:rPr>
          <w:rFonts w:ascii="Arial" w:hAnsi="Arial" w:cs="Arial"/>
        </w:rPr>
        <w:t>)</w:t>
      </w:r>
    </w:p>
    <w:p w14:paraId="511D1592" w14:textId="77777777" w:rsidR="00FB5EC7" w:rsidRPr="009512DF" w:rsidRDefault="00FB5EC7" w:rsidP="00011367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signed Attachment </w:t>
      </w:r>
      <w:r w:rsidR="00FF023E" w:rsidRPr="009512DF">
        <w:rPr>
          <w:rFonts w:ascii="Arial" w:hAnsi="Arial" w:cs="Arial"/>
        </w:rPr>
        <w:t>B</w:t>
      </w:r>
      <w:r w:rsidRPr="009512DF">
        <w:rPr>
          <w:rFonts w:ascii="Arial" w:hAnsi="Arial" w:cs="Arial"/>
        </w:rPr>
        <w:t xml:space="preserve"> (</w:t>
      </w:r>
      <w:r w:rsidR="005029F4" w:rsidRPr="009512DF">
        <w:rPr>
          <w:rFonts w:ascii="Arial" w:hAnsi="Arial" w:cs="Arial"/>
        </w:rPr>
        <w:t>Registration</w:t>
      </w:r>
      <w:r w:rsidRPr="009512DF">
        <w:rPr>
          <w:rFonts w:ascii="Arial" w:hAnsi="Arial" w:cs="Arial"/>
        </w:rPr>
        <w:t>)</w:t>
      </w:r>
    </w:p>
    <w:p w14:paraId="63D156DB" w14:textId="77777777" w:rsidR="00FB5EC7" w:rsidRPr="009512DF" w:rsidRDefault="00FB5EC7" w:rsidP="00011367">
      <w:pPr>
        <w:pStyle w:val="ListParagraph"/>
        <w:numPr>
          <w:ilvl w:val="0"/>
          <w:numId w:val="16"/>
        </w:numPr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$20 Entry Donation to CCPA-Wooli Inc. </w:t>
      </w:r>
    </w:p>
    <w:p w14:paraId="70FE0113" w14:textId="77777777" w:rsidR="00022E85" w:rsidRPr="009512DF" w:rsidRDefault="00022E85" w:rsidP="00022E85">
      <w:pPr>
        <w:pStyle w:val="ListParagraph"/>
        <w:tabs>
          <w:tab w:val="left" w:pos="540"/>
        </w:tabs>
        <w:spacing w:after="0"/>
        <w:ind w:left="360" w:firstLine="0"/>
        <w:jc w:val="left"/>
        <w:rPr>
          <w:rFonts w:ascii="Arial" w:hAnsi="Arial" w:cs="Arial"/>
        </w:rPr>
      </w:pPr>
    </w:p>
    <w:p w14:paraId="5B7C16DC" w14:textId="77777777" w:rsidR="00FB5EC7" w:rsidRPr="009512DF" w:rsidRDefault="00FB5EC7" w:rsidP="00FB5EC7">
      <w:pPr>
        <w:spacing w:after="0"/>
        <w:ind w:left="446" w:firstLine="0"/>
        <w:jc w:val="left"/>
        <w:rPr>
          <w:rFonts w:ascii="Arial" w:hAnsi="Arial" w:cs="Arial"/>
        </w:rPr>
      </w:pPr>
    </w:p>
    <w:p w14:paraId="4285D18F" w14:textId="77777777" w:rsidR="00F15EE6" w:rsidRPr="009512DF" w:rsidRDefault="00F15EE6" w:rsidP="00FB5EC7">
      <w:pPr>
        <w:spacing w:after="0"/>
        <w:ind w:left="446" w:firstLine="0"/>
        <w:jc w:val="left"/>
        <w:rPr>
          <w:rFonts w:ascii="Arial" w:hAnsi="Arial" w:cs="Arial"/>
        </w:rPr>
      </w:pPr>
    </w:p>
    <w:p w14:paraId="22C53A69" w14:textId="77777777" w:rsidR="00F15EE6" w:rsidRPr="009512DF" w:rsidRDefault="00F15EE6" w:rsidP="00FB5EC7">
      <w:pPr>
        <w:spacing w:after="0"/>
        <w:ind w:left="446" w:firstLine="0"/>
        <w:jc w:val="left"/>
        <w:rPr>
          <w:rFonts w:ascii="Arial" w:hAnsi="Arial" w:cs="Arial"/>
        </w:rPr>
      </w:pPr>
    </w:p>
    <w:p w14:paraId="035E915C" w14:textId="77777777" w:rsidR="00F15EE6" w:rsidRPr="009512DF" w:rsidRDefault="00F15EE6" w:rsidP="00FB5EC7">
      <w:pPr>
        <w:spacing w:after="0"/>
        <w:ind w:left="446" w:firstLine="0"/>
        <w:jc w:val="left"/>
        <w:rPr>
          <w:rFonts w:ascii="Arial" w:hAnsi="Arial" w:cs="Arial"/>
        </w:rPr>
      </w:pPr>
    </w:p>
    <w:p w14:paraId="5DFB2746" w14:textId="77777777" w:rsidR="00022E85" w:rsidRPr="009512DF" w:rsidRDefault="00F15EE6" w:rsidP="00FB5EC7">
      <w:pPr>
        <w:spacing w:after="0"/>
        <w:ind w:left="446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noProof/>
          <w:lang w:eastAsia="en-AU"/>
        </w:rPr>
        <w:drawing>
          <wp:inline distT="0" distB="0" distL="0" distR="0" wp14:anchorId="226F6ADA" wp14:editId="2762E34C">
            <wp:extent cx="1257300" cy="901700"/>
            <wp:effectExtent l="0" t="0" r="12700" b="12700"/>
            <wp:docPr id="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282" t="35155" r="26637" b="13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E92C2" w14:textId="77777777" w:rsidR="00022E85" w:rsidRPr="009512DF" w:rsidRDefault="00022E85" w:rsidP="00FB5EC7">
      <w:pPr>
        <w:spacing w:after="0"/>
        <w:ind w:left="446" w:firstLine="0"/>
        <w:jc w:val="left"/>
        <w:rPr>
          <w:rFonts w:ascii="Arial" w:hAnsi="Arial" w:cs="Arial"/>
        </w:rPr>
      </w:pPr>
    </w:p>
    <w:p w14:paraId="3AF0C64A" w14:textId="77777777" w:rsidR="00022E85" w:rsidRPr="009512DF" w:rsidRDefault="00022E85" w:rsidP="00FB5EC7">
      <w:pPr>
        <w:spacing w:after="0"/>
        <w:ind w:left="446" w:firstLine="0"/>
        <w:jc w:val="left"/>
        <w:rPr>
          <w:rFonts w:ascii="Arial" w:hAnsi="Arial" w:cs="Arial"/>
        </w:rPr>
      </w:pPr>
    </w:p>
    <w:p w14:paraId="41F3C5FF" w14:textId="77777777" w:rsidR="00022E85" w:rsidRPr="009512DF" w:rsidRDefault="00022E85" w:rsidP="00FB5EC7">
      <w:pPr>
        <w:spacing w:after="0"/>
        <w:ind w:left="446" w:firstLine="0"/>
        <w:jc w:val="left"/>
        <w:rPr>
          <w:rFonts w:ascii="Arial" w:hAnsi="Arial" w:cs="Arial"/>
        </w:rPr>
      </w:pPr>
    </w:p>
    <w:p w14:paraId="3FFF9B8F" w14:textId="77777777" w:rsidR="00FF023E" w:rsidRPr="009512DF" w:rsidRDefault="00FF023E" w:rsidP="00FF023E">
      <w:pPr>
        <w:pStyle w:val="ListParagraph"/>
        <w:numPr>
          <w:ilvl w:val="0"/>
          <w:numId w:val="11"/>
        </w:numPr>
        <w:tabs>
          <w:tab w:val="left" w:pos="450"/>
        </w:tabs>
        <w:ind w:left="180" w:firstLine="7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Financial</w:t>
      </w:r>
    </w:p>
    <w:p w14:paraId="4BFF8135" w14:textId="5BE2F833" w:rsidR="00FB5EC7" w:rsidRPr="009512DF" w:rsidRDefault="00FB5EC7" w:rsidP="00011367">
      <w:pPr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Entry donation t</w:t>
      </w:r>
      <w:r w:rsidR="004C059C" w:rsidRPr="009512DF">
        <w:rPr>
          <w:rFonts w:ascii="Arial" w:hAnsi="Arial" w:cs="Arial"/>
          <w:i/>
        </w:rPr>
        <w:t>o accompany application</w:t>
      </w:r>
      <w:r w:rsidR="00675706" w:rsidRPr="009512DF">
        <w:rPr>
          <w:rFonts w:ascii="Arial" w:hAnsi="Arial" w:cs="Arial"/>
          <w:i/>
        </w:rPr>
        <w:t>:</w:t>
      </w:r>
      <w:r w:rsidR="00FF023E" w:rsidRPr="009512DF">
        <w:rPr>
          <w:rFonts w:ascii="Arial" w:hAnsi="Arial" w:cs="Arial"/>
        </w:rPr>
        <w:t xml:space="preserve"> </w:t>
      </w:r>
      <w:r w:rsidR="004C059C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 xml:space="preserve"> $20 for </w:t>
      </w:r>
      <w:r w:rsidR="00E046B0">
        <w:rPr>
          <w:rFonts w:ascii="Arial" w:hAnsi="Arial" w:cs="Arial"/>
        </w:rPr>
        <w:t>up to 3</w:t>
      </w:r>
      <w:r w:rsidR="00022E85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works</w:t>
      </w:r>
    </w:p>
    <w:p w14:paraId="240CBA4D" w14:textId="77777777" w:rsidR="00FF023E" w:rsidRPr="009512DF" w:rsidRDefault="00C707B6" w:rsidP="00011367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Donation</w:t>
      </w:r>
      <w:r w:rsidR="00FB5EC7" w:rsidRPr="009512DF">
        <w:rPr>
          <w:rFonts w:ascii="Arial" w:hAnsi="Arial" w:cs="Arial"/>
          <w:i/>
        </w:rPr>
        <w:t xml:space="preserve"> to CCPA-Wooli on sale</w:t>
      </w:r>
      <w:r w:rsidR="00675706" w:rsidRPr="009512DF">
        <w:rPr>
          <w:rFonts w:ascii="Arial" w:hAnsi="Arial" w:cs="Arial"/>
          <w:i/>
        </w:rPr>
        <w:t xml:space="preserve">: </w:t>
      </w:r>
      <w:r w:rsidR="00FF023E" w:rsidRPr="009512DF">
        <w:rPr>
          <w:rFonts w:ascii="Arial" w:hAnsi="Arial" w:cs="Arial"/>
        </w:rPr>
        <w:t xml:space="preserve"> </w:t>
      </w:r>
      <w:r w:rsidR="00FB5EC7" w:rsidRPr="009512DF">
        <w:rPr>
          <w:rFonts w:ascii="Arial" w:hAnsi="Arial" w:cs="Arial"/>
        </w:rPr>
        <w:t>20% of sale price</w:t>
      </w:r>
      <w:r w:rsidR="00FF023E" w:rsidRPr="009512DF">
        <w:rPr>
          <w:rFonts w:ascii="Arial" w:hAnsi="Arial" w:cs="Arial"/>
        </w:rPr>
        <w:t xml:space="preserve"> </w:t>
      </w:r>
    </w:p>
    <w:p w14:paraId="1753F2F8" w14:textId="77777777" w:rsidR="00BB0744" w:rsidRPr="009512DF" w:rsidRDefault="00FF023E" w:rsidP="00011367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Best of Show</w:t>
      </w:r>
      <w:r w:rsidR="00325585" w:rsidRPr="009512DF">
        <w:rPr>
          <w:rFonts w:ascii="Arial" w:hAnsi="Arial" w:cs="Arial"/>
          <w:i/>
        </w:rPr>
        <w:t xml:space="preserve"> </w:t>
      </w:r>
      <w:r w:rsidR="007C5BD0" w:rsidRPr="009512DF">
        <w:rPr>
          <w:rFonts w:ascii="Arial" w:hAnsi="Arial" w:cs="Arial"/>
          <w:i/>
        </w:rPr>
        <w:t>Prize</w:t>
      </w:r>
      <w:r w:rsidRPr="009512DF">
        <w:rPr>
          <w:rFonts w:ascii="Arial" w:hAnsi="Arial" w:cs="Arial"/>
        </w:rPr>
        <w:t xml:space="preserve"> </w:t>
      </w:r>
      <w:r w:rsidR="00675706" w:rsidRPr="009512DF">
        <w:rPr>
          <w:rFonts w:ascii="Arial" w:hAnsi="Arial" w:cs="Arial"/>
        </w:rPr>
        <w:t>(</w:t>
      </w:r>
      <w:r w:rsidRPr="009512DF">
        <w:rPr>
          <w:rFonts w:ascii="Arial" w:hAnsi="Arial" w:cs="Arial"/>
        </w:rPr>
        <w:t>Judged selection</w:t>
      </w:r>
      <w:r w:rsidR="00675706" w:rsidRPr="009512DF">
        <w:rPr>
          <w:rFonts w:ascii="Arial" w:hAnsi="Arial" w:cs="Arial"/>
        </w:rPr>
        <w:t xml:space="preserve">): </w:t>
      </w:r>
      <w:r w:rsidRPr="009512DF">
        <w:rPr>
          <w:rFonts w:ascii="Arial" w:hAnsi="Arial" w:cs="Arial"/>
        </w:rPr>
        <w:t xml:space="preserve"> $</w:t>
      </w:r>
      <w:r w:rsidR="00BB0744" w:rsidRPr="009512DF">
        <w:rPr>
          <w:rFonts w:ascii="Arial" w:hAnsi="Arial" w:cs="Arial"/>
        </w:rPr>
        <w:t>150</w:t>
      </w:r>
    </w:p>
    <w:p w14:paraId="0E5BFDDA" w14:textId="77777777" w:rsidR="006763C5" w:rsidRDefault="00BB0744" w:rsidP="00CA5E27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Commended</w:t>
      </w:r>
      <w:r w:rsidR="00675706" w:rsidRPr="009512DF">
        <w:rPr>
          <w:rFonts w:ascii="Arial" w:hAnsi="Arial" w:cs="Arial"/>
          <w:i/>
        </w:rPr>
        <w:t xml:space="preserve"> </w:t>
      </w:r>
      <w:proofErr w:type="gramStart"/>
      <w:r w:rsidR="00675706" w:rsidRPr="009512DF">
        <w:rPr>
          <w:rFonts w:ascii="Arial" w:hAnsi="Arial" w:cs="Arial"/>
          <w:i/>
        </w:rPr>
        <w:t>(</w:t>
      </w:r>
      <w:r w:rsidRPr="009512DF">
        <w:rPr>
          <w:rFonts w:ascii="Arial" w:hAnsi="Arial" w:cs="Arial"/>
        </w:rPr>
        <w:t xml:space="preserve"> Judged</w:t>
      </w:r>
      <w:proofErr w:type="gramEnd"/>
      <w:r w:rsidRPr="009512DF">
        <w:rPr>
          <w:rFonts w:ascii="Arial" w:hAnsi="Arial" w:cs="Arial"/>
        </w:rPr>
        <w:t xml:space="preserve"> Selection</w:t>
      </w:r>
      <w:r w:rsidR="00675706" w:rsidRPr="009512DF">
        <w:rPr>
          <w:rFonts w:ascii="Arial" w:hAnsi="Arial" w:cs="Arial"/>
        </w:rPr>
        <w:t xml:space="preserve">):   </w:t>
      </w:r>
      <w:r w:rsidRPr="009512DF">
        <w:rPr>
          <w:rFonts w:ascii="Arial" w:hAnsi="Arial" w:cs="Arial"/>
        </w:rPr>
        <w:t xml:space="preserve"> </w:t>
      </w:r>
    </w:p>
    <w:p w14:paraId="0A9CC327" w14:textId="7A264F76" w:rsidR="007C5BD0" w:rsidRPr="009512DF" w:rsidRDefault="00BB0744" w:rsidP="00CA5E27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$100</w:t>
      </w:r>
      <w:r w:rsidR="00FF023E" w:rsidRPr="009512DF">
        <w:rPr>
          <w:rFonts w:ascii="Arial" w:hAnsi="Arial" w:cs="Arial"/>
        </w:rPr>
        <w:t xml:space="preserve"> </w:t>
      </w:r>
    </w:p>
    <w:p w14:paraId="1AB556CB" w14:textId="77777777" w:rsidR="006763C5" w:rsidRDefault="00FF023E" w:rsidP="00CA5E27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People</w:t>
      </w:r>
      <w:r w:rsidR="00675706" w:rsidRPr="009512DF">
        <w:rPr>
          <w:rFonts w:ascii="Arial" w:hAnsi="Arial" w:cs="Arial"/>
          <w:i/>
        </w:rPr>
        <w:t>’</w:t>
      </w:r>
      <w:r w:rsidRPr="009512DF">
        <w:rPr>
          <w:rFonts w:ascii="Arial" w:hAnsi="Arial" w:cs="Arial"/>
          <w:i/>
        </w:rPr>
        <w:t>s Choice Award</w:t>
      </w:r>
      <w:r w:rsidR="009512DF">
        <w:rPr>
          <w:rFonts w:ascii="Arial" w:hAnsi="Arial" w:cs="Arial"/>
          <w:i/>
        </w:rPr>
        <w:t xml:space="preserve"> </w:t>
      </w:r>
      <w:proofErr w:type="gramStart"/>
      <w:r w:rsidR="00675706" w:rsidRPr="009512DF">
        <w:rPr>
          <w:rFonts w:ascii="Arial" w:hAnsi="Arial" w:cs="Arial"/>
          <w:i/>
        </w:rPr>
        <w:t>(</w:t>
      </w:r>
      <w:r w:rsidR="007C5BD0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By</w:t>
      </w:r>
      <w:proofErr w:type="gramEnd"/>
      <w:r w:rsidRPr="009512DF">
        <w:rPr>
          <w:rFonts w:ascii="Arial" w:hAnsi="Arial" w:cs="Arial"/>
        </w:rPr>
        <w:t xml:space="preserve"> visitors to the Art</w:t>
      </w:r>
      <w:r w:rsidR="00F15EE6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show</w:t>
      </w:r>
      <w:r w:rsidR="00675706" w:rsidRPr="009512DF">
        <w:rPr>
          <w:rFonts w:ascii="Arial" w:hAnsi="Arial" w:cs="Arial"/>
        </w:rPr>
        <w:t xml:space="preserve">): </w:t>
      </w:r>
      <w:r w:rsidRPr="009512DF">
        <w:rPr>
          <w:rFonts w:ascii="Arial" w:hAnsi="Arial" w:cs="Arial"/>
        </w:rPr>
        <w:t xml:space="preserve"> </w:t>
      </w:r>
    </w:p>
    <w:p w14:paraId="3AF76557" w14:textId="39CF5847" w:rsidR="00CA5E27" w:rsidRPr="009512DF" w:rsidRDefault="00FF023E" w:rsidP="00CA5E27">
      <w:pPr>
        <w:tabs>
          <w:tab w:val="left" w:pos="5490"/>
        </w:tabs>
        <w:spacing w:after="0"/>
        <w:ind w:left="187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$</w:t>
      </w:r>
      <w:r w:rsidR="00BB0744" w:rsidRPr="009512DF">
        <w:rPr>
          <w:rFonts w:ascii="Arial" w:hAnsi="Arial" w:cs="Arial"/>
        </w:rPr>
        <w:t>100</w:t>
      </w:r>
    </w:p>
    <w:p w14:paraId="2AC355B5" w14:textId="77777777" w:rsidR="006763C5" w:rsidRDefault="001F00AD" w:rsidP="007C5BD0">
      <w:pPr>
        <w:tabs>
          <w:tab w:val="left" w:pos="5490"/>
        </w:tabs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Packers’ Prize</w:t>
      </w:r>
      <w:r w:rsidRPr="009512DF">
        <w:rPr>
          <w:rFonts w:ascii="Arial" w:hAnsi="Arial" w:cs="Arial"/>
        </w:rPr>
        <w:t>:</w:t>
      </w:r>
    </w:p>
    <w:p w14:paraId="3FF7A0F5" w14:textId="22BBD3B4" w:rsidR="001F00AD" w:rsidRPr="009512DF" w:rsidRDefault="001F00AD" w:rsidP="007C5BD0">
      <w:pPr>
        <w:tabs>
          <w:tab w:val="left" w:pos="5490"/>
        </w:tabs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$30</w:t>
      </w:r>
    </w:p>
    <w:p w14:paraId="19E6B57E" w14:textId="77777777" w:rsidR="00FF023E" w:rsidRPr="009512DF" w:rsidRDefault="00FF023E" w:rsidP="00011367">
      <w:pPr>
        <w:pStyle w:val="ListParagraph"/>
        <w:numPr>
          <w:ilvl w:val="0"/>
          <w:numId w:val="11"/>
        </w:numPr>
        <w:tabs>
          <w:tab w:val="left" w:pos="450"/>
          <w:tab w:val="left" w:pos="540"/>
        </w:tabs>
        <w:spacing w:after="0"/>
        <w:ind w:hanging="810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>Delivery of art works</w:t>
      </w:r>
    </w:p>
    <w:p w14:paraId="42CD581F" w14:textId="77777777" w:rsidR="00FF023E" w:rsidRPr="009512DF" w:rsidRDefault="00FB5EC7" w:rsidP="00011367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>L</w:t>
      </w:r>
      <w:r w:rsidR="004C059C" w:rsidRPr="009512DF">
        <w:rPr>
          <w:rFonts w:ascii="Arial" w:hAnsi="Arial" w:cs="Arial"/>
        </w:rPr>
        <w:t>ast date for delivery of works</w:t>
      </w:r>
      <w:r w:rsidR="00325585" w:rsidRPr="009512DF">
        <w:rPr>
          <w:rFonts w:ascii="Arial" w:hAnsi="Arial" w:cs="Arial"/>
        </w:rPr>
        <w:t>:</w:t>
      </w:r>
    </w:p>
    <w:p w14:paraId="5ABA83B0" w14:textId="77777777" w:rsidR="00FF023E" w:rsidRPr="009512DF" w:rsidRDefault="00FB5EC7" w:rsidP="00011367">
      <w:pPr>
        <w:pStyle w:val="ListParagraph"/>
        <w:tabs>
          <w:tab w:val="left" w:pos="5400"/>
        </w:tabs>
        <w:spacing w:after="0"/>
        <w:ind w:left="360" w:firstLine="0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By post</w:t>
      </w:r>
      <w:r w:rsidRPr="009512DF">
        <w:rPr>
          <w:rFonts w:ascii="Arial" w:hAnsi="Arial" w:cs="Arial"/>
        </w:rPr>
        <w:t xml:space="preserve"> by </w:t>
      </w:r>
      <w:r w:rsidR="00022E85" w:rsidRPr="009512DF">
        <w:rPr>
          <w:rFonts w:ascii="Arial" w:hAnsi="Arial" w:cs="Arial"/>
        </w:rPr>
        <w:t>1</w:t>
      </w:r>
      <w:r w:rsidR="00022E85" w:rsidRPr="009512DF">
        <w:rPr>
          <w:rFonts w:ascii="Arial" w:hAnsi="Arial" w:cs="Arial"/>
          <w:vertAlign w:val="superscript"/>
        </w:rPr>
        <w:t xml:space="preserve"> </w:t>
      </w:r>
      <w:r w:rsidR="00F36F9B" w:rsidRPr="009512DF">
        <w:rPr>
          <w:rFonts w:ascii="Arial" w:hAnsi="Arial" w:cs="Arial"/>
        </w:rPr>
        <w:t>April 201</w:t>
      </w:r>
      <w:r w:rsidR="00022E85" w:rsidRPr="009512DF">
        <w:rPr>
          <w:rFonts w:ascii="Arial" w:hAnsi="Arial" w:cs="Arial"/>
        </w:rPr>
        <w:t>5</w:t>
      </w:r>
      <w:r w:rsidRPr="009512DF">
        <w:rPr>
          <w:rFonts w:ascii="Arial" w:hAnsi="Arial" w:cs="Arial"/>
        </w:rPr>
        <w:t xml:space="preserve"> to:</w:t>
      </w:r>
    </w:p>
    <w:p w14:paraId="405ADC64" w14:textId="77777777" w:rsidR="00FF023E" w:rsidRPr="009512DF" w:rsidRDefault="00325585" w:rsidP="00FF023E">
      <w:pPr>
        <w:pStyle w:val="ListParagraph"/>
        <w:tabs>
          <w:tab w:val="left" w:pos="5400"/>
        </w:tabs>
        <w:spacing w:after="0"/>
        <w:ind w:left="180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</w:t>
      </w:r>
      <w:r w:rsidR="00FB5EC7" w:rsidRPr="009512DF">
        <w:rPr>
          <w:rFonts w:ascii="Arial" w:hAnsi="Arial" w:cs="Arial"/>
        </w:rPr>
        <w:t>Wooli Artists Gathering</w:t>
      </w:r>
      <w:r w:rsidR="004C059C" w:rsidRPr="009512DF">
        <w:rPr>
          <w:rFonts w:ascii="Arial" w:hAnsi="Arial" w:cs="Arial"/>
        </w:rPr>
        <w:t xml:space="preserve"> </w:t>
      </w:r>
    </w:p>
    <w:p w14:paraId="78C5BFEB" w14:textId="77777777" w:rsidR="00FF023E" w:rsidRPr="009512DF" w:rsidRDefault="00325585" w:rsidP="00675706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</w:t>
      </w:r>
      <w:r w:rsidR="00FB5EC7" w:rsidRPr="009512DF">
        <w:rPr>
          <w:rFonts w:ascii="Arial" w:hAnsi="Arial" w:cs="Arial"/>
        </w:rPr>
        <w:t xml:space="preserve">Attention </w:t>
      </w:r>
      <w:r w:rsidR="00F36F9B" w:rsidRPr="009512DF">
        <w:rPr>
          <w:rFonts w:ascii="Arial" w:hAnsi="Arial" w:cs="Arial"/>
        </w:rPr>
        <w:t>Kathleen Hull</w:t>
      </w:r>
      <w:r w:rsidR="004C059C" w:rsidRPr="009512DF">
        <w:rPr>
          <w:rFonts w:ascii="Arial" w:hAnsi="Arial" w:cs="Arial"/>
        </w:rPr>
        <w:t xml:space="preserve"> </w:t>
      </w:r>
    </w:p>
    <w:p w14:paraId="5560812C" w14:textId="77777777" w:rsidR="00FB5EC7" w:rsidRPr="009512DF" w:rsidRDefault="00325585" w:rsidP="00675706">
      <w:pPr>
        <w:pStyle w:val="ListParagraph"/>
        <w:tabs>
          <w:tab w:val="left" w:pos="5400"/>
        </w:tabs>
        <w:spacing w:after="0"/>
        <w:ind w:left="187" w:firstLine="0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     </w:t>
      </w:r>
      <w:r w:rsidR="00FB5EC7" w:rsidRPr="009512DF">
        <w:rPr>
          <w:rFonts w:ascii="Arial" w:hAnsi="Arial" w:cs="Arial"/>
        </w:rPr>
        <w:t>Post Office</w:t>
      </w:r>
      <w:r w:rsidR="004C059C" w:rsidRPr="009512DF">
        <w:rPr>
          <w:rFonts w:ascii="Arial" w:hAnsi="Arial" w:cs="Arial"/>
        </w:rPr>
        <w:t xml:space="preserve"> </w:t>
      </w:r>
      <w:r w:rsidR="00FB5EC7" w:rsidRPr="009512DF">
        <w:rPr>
          <w:rFonts w:ascii="Arial" w:hAnsi="Arial" w:cs="Arial"/>
        </w:rPr>
        <w:t>Wooli NSW 2462</w:t>
      </w:r>
    </w:p>
    <w:p w14:paraId="724856EA" w14:textId="77777777" w:rsidR="00FB5EC7" w:rsidRPr="009512DF" w:rsidRDefault="00FB5EC7" w:rsidP="00CA5E27">
      <w:pPr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in person</w:t>
      </w:r>
      <w:r w:rsidRPr="009512DF">
        <w:rPr>
          <w:rFonts w:ascii="Arial" w:hAnsi="Arial" w:cs="Arial"/>
        </w:rPr>
        <w:t xml:space="preserve"> to</w:t>
      </w:r>
      <w:r w:rsidR="00325585" w:rsidRPr="009512DF">
        <w:rPr>
          <w:rFonts w:ascii="Arial" w:hAnsi="Arial" w:cs="Arial"/>
        </w:rPr>
        <w:t>:</w:t>
      </w:r>
      <w:r w:rsidRPr="009512DF">
        <w:rPr>
          <w:rFonts w:ascii="Arial" w:hAnsi="Arial" w:cs="Arial"/>
        </w:rPr>
        <w:t xml:space="preserve"> Wooli Hotel Motel </w:t>
      </w:r>
      <w:r w:rsidR="00B50618" w:rsidRPr="009512DF">
        <w:rPr>
          <w:rFonts w:ascii="Arial" w:hAnsi="Arial" w:cs="Arial"/>
        </w:rPr>
        <w:t>1</w:t>
      </w:r>
      <w:r w:rsidR="00931784" w:rsidRPr="009512DF">
        <w:rPr>
          <w:rFonts w:ascii="Arial" w:hAnsi="Arial" w:cs="Arial"/>
        </w:rPr>
        <w:t>1</w:t>
      </w:r>
      <w:r w:rsidR="00B50618" w:rsidRPr="009512DF">
        <w:rPr>
          <w:rFonts w:ascii="Arial" w:hAnsi="Arial" w:cs="Arial"/>
        </w:rPr>
        <w:t>am-</w:t>
      </w:r>
      <w:r w:rsidR="001F00AD" w:rsidRPr="009512DF">
        <w:rPr>
          <w:rFonts w:ascii="Arial" w:hAnsi="Arial" w:cs="Arial"/>
        </w:rPr>
        <w:t>3</w:t>
      </w:r>
      <w:r w:rsidR="00B50618" w:rsidRPr="009512DF">
        <w:rPr>
          <w:rFonts w:ascii="Arial" w:hAnsi="Arial" w:cs="Arial"/>
        </w:rPr>
        <w:t xml:space="preserve">pm on </w:t>
      </w:r>
      <w:r w:rsidR="00931784" w:rsidRPr="009512DF">
        <w:rPr>
          <w:rFonts w:ascii="Arial" w:hAnsi="Arial" w:cs="Arial"/>
        </w:rPr>
        <w:t>Wedne</w:t>
      </w:r>
      <w:r w:rsidR="00B50618" w:rsidRPr="009512DF">
        <w:rPr>
          <w:rFonts w:ascii="Arial" w:hAnsi="Arial" w:cs="Arial"/>
        </w:rPr>
        <w:t xml:space="preserve">sday </w:t>
      </w:r>
      <w:r w:rsidR="00022E85" w:rsidRPr="009512DF">
        <w:rPr>
          <w:rFonts w:ascii="Arial" w:hAnsi="Arial" w:cs="Arial"/>
        </w:rPr>
        <w:t>1 April 2015</w:t>
      </w:r>
    </w:p>
    <w:p w14:paraId="5C3B385B" w14:textId="77777777" w:rsidR="00FB5EC7" w:rsidRPr="009512DF" w:rsidRDefault="00FB5EC7" w:rsidP="00CA5E27">
      <w:pPr>
        <w:tabs>
          <w:tab w:val="left" w:pos="5400"/>
        </w:tabs>
        <w:spacing w:after="0"/>
        <w:ind w:left="36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i/>
        </w:rPr>
        <w:t>Or by prior arrangement</w:t>
      </w:r>
      <w:r w:rsidR="00325585" w:rsidRPr="009512DF">
        <w:rPr>
          <w:rFonts w:ascii="Arial" w:hAnsi="Arial" w:cs="Arial"/>
        </w:rPr>
        <w:t xml:space="preserve">: </w:t>
      </w:r>
      <w:r w:rsidRPr="009512DF">
        <w:rPr>
          <w:rFonts w:ascii="Arial" w:hAnsi="Arial" w:cs="Arial"/>
        </w:rPr>
        <w:t>with the Committee</w:t>
      </w:r>
    </w:p>
    <w:p w14:paraId="66EDE3E2" w14:textId="77777777" w:rsidR="00FB5EC7" w:rsidRPr="009512DF" w:rsidRDefault="00FB5EC7" w:rsidP="00FB5EC7">
      <w:pPr>
        <w:spacing w:after="0"/>
        <w:ind w:left="450" w:hanging="270"/>
        <w:rPr>
          <w:rFonts w:ascii="Arial" w:hAnsi="Arial" w:cs="Arial"/>
        </w:rPr>
      </w:pPr>
    </w:p>
    <w:p w14:paraId="4F4C335C" w14:textId="77777777" w:rsidR="00FF023E" w:rsidRPr="009512DF" w:rsidRDefault="004C059C" w:rsidP="00011367">
      <w:pPr>
        <w:pStyle w:val="ListParagraph"/>
        <w:numPr>
          <w:ilvl w:val="0"/>
          <w:numId w:val="11"/>
        </w:numPr>
        <w:tabs>
          <w:tab w:val="left" w:pos="540"/>
        </w:tabs>
        <w:ind w:hanging="810"/>
        <w:jc w:val="left"/>
        <w:rPr>
          <w:rFonts w:ascii="Arial" w:hAnsi="Arial" w:cs="Arial"/>
          <w:b/>
        </w:rPr>
      </w:pPr>
      <w:r w:rsidRPr="009512DF">
        <w:rPr>
          <w:rFonts w:ascii="Arial" w:hAnsi="Arial" w:cs="Arial"/>
          <w:b/>
        </w:rPr>
        <w:t xml:space="preserve">Venue </w:t>
      </w:r>
    </w:p>
    <w:p w14:paraId="395B3D98" w14:textId="77777777" w:rsidR="00FB5EC7" w:rsidRPr="009512DF" w:rsidRDefault="00FB5EC7" w:rsidP="00011367">
      <w:pPr>
        <w:pStyle w:val="ListParagraph"/>
        <w:tabs>
          <w:tab w:val="left" w:pos="180"/>
        </w:tabs>
        <w:ind w:left="180" w:firstLine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Wooli Hotel Motel</w:t>
      </w:r>
    </w:p>
    <w:p w14:paraId="7C56BCA4" w14:textId="77777777" w:rsidR="00FB5EC7" w:rsidRPr="009512DF" w:rsidRDefault="00FB5EC7" w:rsidP="00FB5EC7">
      <w:pPr>
        <w:pStyle w:val="ListParagraph"/>
        <w:ind w:left="450" w:hanging="270"/>
        <w:jc w:val="left"/>
        <w:rPr>
          <w:rFonts w:ascii="Arial" w:hAnsi="Arial" w:cs="Arial"/>
        </w:rPr>
      </w:pPr>
    </w:p>
    <w:p w14:paraId="268FEA46" w14:textId="77777777" w:rsidR="00FF023E" w:rsidRPr="009512DF" w:rsidRDefault="004C059C" w:rsidP="007C5BD0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left="54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Period of Exhibition</w:t>
      </w:r>
      <w:r w:rsidRPr="009512DF">
        <w:rPr>
          <w:rFonts w:ascii="Arial" w:hAnsi="Arial" w:cs="Arial"/>
        </w:rPr>
        <w:t xml:space="preserve"> </w:t>
      </w:r>
    </w:p>
    <w:p w14:paraId="7A1B3B4B" w14:textId="77777777" w:rsidR="00FF023E" w:rsidRPr="009512DF" w:rsidRDefault="00FF023E" w:rsidP="00011367">
      <w:pPr>
        <w:pStyle w:val="ListParagraph"/>
        <w:tabs>
          <w:tab w:val="left" w:pos="5490"/>
        </w:tabs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Opening Night 6:30-10pm Friday </w:t>
      </w:r>
      <w:r w:rsidR="00022E85" w:rsidRPr="009512DF">
        <w:rPr>
          <w:rFonts w:ascii="Arial" w:hAnsi="Arial" w:cs="Arial"/>
        </w:rPr>
        <w:t xml:space="preserve">3 </w:t>
      </w:r>
      <w:r w:rsidR="00F36F9B" w:rsidRPr="009512DF">
        <w:rPr>
          <w:rFonts w:ascii="Arial" w:hAnsi="Arial" w:cs="Arial"/>
        </w:rPr>
        <w:t>April 2014</w:t>
      </w:r>
      <w:r w:rsidRPr="009512DF">
        <w:rPr>
          <w:rFonts w:ascii="Arial" w:hAnsi="Arial" w:cs="Arial"/>
        </w:rPr>
        <w:t xml:space="preserve"> Cocktail party </w:t>
      </w:r>
      <w:r w:rsidR="007C5BD0" w:rsidRPr="009512DF">
        <w:rPr>
          <w:rFonts w:ascii="Arial" w:hAnsi="Arial" w:cs="Arial"/>
        </w:rPr>
        <w:t>- t</w:t>
      </w:r>
      <w:r w:rsidRPr="009512DF">
        <w:rPr>
          <w:rFonts w:ascii="Arial" w:hAnsi="Arial" w:cs="Arial"/>
        </w:rPr>
        <w:t xml:space="preserve">ickets $10 donation at the door </w:t>
      </w:r>
    </w:p>
    <w:p w14:paraId="01BEB179" w14:textId="77777777" w:rsidR="00FB5EC7" w:rsidRPr="009512DF" w:rsidRDefault="007C5BD0" w:rsidP="00011367">
      <w:pPr>
        <w:tabs>
          <w:tab w:val="left" w:pos="45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And continuing </w:t>
      </w:r>
      <w:r w:rsidR="00B50618" w:rsidRPr="009512DF">
        <w:rPr>
          <w:rFonts w:ascii="Arial" w:hAnsi="Arial" w:cs="Arial"/>
        </w:rPr>
        <w:t xml:space="preserve">10am – </w:t>
      </w:r>
      <w:r w:rsidR="001F00AD" w:rsidRPr="009512DF">
        <w:rPr>
          <w:rFonts w:ascii="Arial" w:hAnsi="Arial" w:cs="Arial"/>
        </w:rPr>
        <w:t>8</w:t>
      </w:r>
      <w:r w:rsidR="00B50618" w:rsidRPr="009512DF">
        <w:rPr>
          <w:rFonts w:ascii="Arial" w:hAnsi="Arial" w:cs="Arial"/>
        </w:rPr>
        <w:t xml:space="preserve">pm Saturday </w:t>
      </w:r>
      <w:r w:rsidR="00022E85" w:rsidRPr="009512DF">
        <w:rPr>
          <w:rFonts w:ascii="Arial" w:hAnsi="Arial" w:cs="Arial"/>
        </w:rPr>
        <w:t>4</w:t>
      </w:r>
      <w:r w:rsidR="0040756F" w:rsidRPr="009512DF">
        <w:rPr>
          <w:rFonts w:ascii="Arial" w:hAnsi="Arial" w:cs="Arial"/>
          <w:vertAlign w:val="superscript"/>
        </w:rPr>
        <w:t>th</w:t>
      </w:r>
      <w:r w:rsidR="0040756F" w:rsidRPr="009512DF">
        <w:rPr>
          <w:rFonts w:ascii="Arial" w:hAnsi="Arial" w:cs="Arial"/>
        </w:rPr>
        <w:t xml:space="preserve"> </w:t>
      </w:r>
      <w:r w:rsidR="00F36F9B" w:rsidRPr="009512DF">
        <w:rPr>
          <w:rFonts w:ascii="Arial" w:hAnsi="Arial" w:cs="Arial"/>
        </w:rPr>
        <w:t>April</w:t>
      </w:r>
      <w:r w:rsidR="0040756F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 xml:space="preserve">&amp; </w:t>
      </w:r>
      <w:r w:rsidR="00B50618" w:rsidRPr="009512DF">
        <w:rPr>
          <w:rFonts w:ascii="Arial" w:hAnsi="Arial" w:cs="Arial"/>
        </w:rPr>
        <w:t xml:space="preserve">11am – 4pm </w:t>
      </w:r>
      <w:r w:rsidR="004C059C" w:rsidRPr="009512DF">
        <w:rPr>
          <w:rFonts w:ascii="Arial" w:hAnsi="Arial" w:cs="Arial"/>
        </w:rPr>
        <w:t xml:space="preserve">Sunday </w:t>
      </w:r>
      <w:r w:rsidR="00022E85" w:rsidRPr="009512DF">
        <w:rPr>
          <w:rFonts w:ascii="Arial" w:hAnsi="Arial" w:cs="Arial"/>
        </w:rPr>
        <w:t>5</w:t>
      </w:r>
      <w:r w:rsidR="00F36F9B" w:rsidRPr="009512DF">
        <w:rPr>
          <w:rFonts w:ascii="Arial" w:hAnsi="Arial" w:cs="Arial"/>
          <w:vertAlign w:val="superscript"/>
        </w:rPr>
        <w:t>th</w:t>
      </w:r>
      <w:r w:rsidR="00F36F9B" w:rsidRPr="009512DF">
        <w:rPr>
          <w:rFonts w:ascii="Arial" w:hAnsi="Arial" w:cs="Arial"/>
        </w:rPr>
        <w:t xml:space="preserve"> April 201</w:t>
      </w:r>
      <w:r w:rsidR="00022E85" w:rsidRPr="009512DF">
        <w:rPr>
          <w:rFonts w:ascii="Arial" w:hAnsi="Arial" w:cs="Arial"/>
        </w:rPr>
        <w:t>5</w:t>
      </w:r>
    </w:p>
    <w:p w14:paraId="0BAB20F0" w14:textId="77777777" w:rsidR="00FB5EC7" w:rsidRPr="009512DF" w:rsidRDefault="00FB5EC7" w:rsidP="00FB5EC7">
      <w:pPr>
        <w:pStyle w:val="ListParagraph"/>
        <w:ind w:left="450" w:hanging="270"/>
        <w:jc w:val="left"/>
        <w:rPr>
          <w:rFonts w:ascii="Arial" w:hAnsi="Arial" w:cs="Arial"/>
        </w:rPr>
      </w:pPr>
    </w:p>
    <w:p w14:paraId="3F1B5096" w14:textId="77777777" w:rsidR="007C5BD0" w:rsidRPr="009512DF" w:rsidRDefault="00011367" w:rsidP="00CA5E27">
      <w:pPr>
        <w:pStyle w:val="ListParagraph"/>
        <w:numPr>
          <w:ilvl w:val="0"/>
          <w:numId w:val="11"/>
        </w:numPr>
        <w:tabs>
          <w:tab w:val="left" w:pos="450"/>
        </w:tabs>
        <w:spacing w:after="0"/>
        <w:ind w:left="18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C</w:t>
      </w:r>
      <w:r w:rsidR="00FB5EC7" w:rsidRPr="009512DF">
        <w:rPr>
          <w:rFonts w:ascii="Arial" w:hAnsi="Arial" w:cs="Arial"/>
          <w:b/>
        </w:rPr>
        <w:t xml:space="preserve">ollection of sold </w:t>
      </w:r>
      <w:r w:rsidR="00C707B6" w:rsidRPr="009512DF">
        <w:rPr>
          <w:rFonts w:ascii="Arial" w:hAnsi="Arial" w:cs="Arial"/>
          <w:b/>
        </w:rPr>
        <w:t>&amp;</w:t>
      </w:r>
      <w:r w:rsidR="00FB5EC7" w:rsidRPr="009512DF">
        <w:rPr>
          <w:rFonts w:ascii="Arial" w:hAnsi="Arial" w:cs="Arial"/>
          <w:b/>
        </w:rPr>
        <w:t xml:space="preserve"> unsold works</w:t>
      </w:r>
      <w:r w:rsidR="00FB5EC7" w:rsidRPr="009512DF">
        <w:rPr>
          <w:rFonts w:ascii="Arial" w:hAnsi="Arial" w:cs="Arial"/>
        </w:rPr>
        <w:t xml:space="preserve"> </w:t>
      </w:r>
    </w:p>
    <w:p w14:paraId="15EF5A36" w14:textId="77777777" w:rsidR="007C5BD0" w:rsidRPr="009512DF" w:rsidRDefault="007C5BD0" w:rsidP="00011367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4</w:t>
      </w:r>
      <w:r w:rsidR="004A6BB0" w:rsidRPr="009512DF">
        <w:rPr>
          <w:rFonts w:ascii="Arial" w:hAnsi="Arial" w:cs="Arial"/>
        </w:rPr>
        <w:t>pm</w:t>
      </w:r>
      <w:r w:rsidRPr="009512DF">
        <w:rPr>
          <w:rFonts w:ascii="Arial" w:hAnsi="Arial" w:cs="Arial"/>
        </w:rPr>
        <w:t>-</w:t>
      </w:r>
      <w:r w:rsidR="00F36F9B" w:rsidRPr="009512DF">
        <w:rPr>
          <w:rFonts w:ascii="Arial" w:hAnsi="Arial" w:cs="Arial"/>
        </w:rPr>
        <w:t xml:space="preserve">5pm Sunday </w:t>
      </w:r>
      <w:r w:rsidR="00022E85" w:rsidRPr="009512DF">
        <w:rPr>
          <w:rFonts w:ascii="Arial" w:hAnsi="Arial" w:cs="Arial"/>
        </w:rPr>
        <w:t>5</w:t>
      </w:r>
      <w:r w:rsidR="00F36F9B" w:rsidRPr="009512DF">
        <w:rPr>
          <w:rFonts w:ascii="Arial" w:hAnsi="Arial" w:cs="Arial"/>
          <w:vertAlign w:val="superscript"/>
        </w:rPr>
        <w:t>th</w:t>
      </w:r>
      <w:r w:rsidR="00F36F9B" w:rsidRPr="009512DF">
        <w:rPr>
          <w:rFonts w:ascii="Arial" w:hAnsi="Arial" w:cs="Arial"/>
        </w:rPr>
        <w:t xml:space="preserve"> April 2014</w:t>
      </w:r>
    </w:p>
    <w:p w14:paraId="1A647800" w14:textId="77777777" w:rsidR="00FB5EC7" w:rsidRPr="009512DF" w:rsidRDefault="007C5BD0" w:rsidP="00011367">
      <w:pPr>
        <w:pStyle w:val="ListParagraph"/>
        <w:tabs>
          <w:tab w:val="left" w:pos="5490"/>
          <w:tab w:val="left" w:pos="5580"/>
        </w:tabs>
        <w:spacing w:after="0"/>
        <w:ind w:left="450" w:firstLine="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Or by prior arrangement with Committee</w:t>
      </w:r>
    </w:p>
    <w:p w14:paraId="1B5C5C30" w14:textId="77777777" w:rsidR="00FB5EC7" w:rsidRPr="009512DF" w:rsidRDefault="00FB5EC7" w:rsidP="00FB5EC7">
      <w:pPr>
        <w:pStyle w:val="ListParagraph"/>
        <w:tabs>
          <w:tab w:val="left" w:pos="5490"/>
          <w:tab w:val="left" w:pos="5580"/>
        </w:tabs>
        <w:spacing w:after="0"/>
        <w:ind w:left="5760" w:hanging="270"/>
        <w:jc w:val="left"/>
        <w:rPr>
          <w:rFonts w:ascii="Arial" w:hAnsi="Arial" w:cs="Arial"/>
        </w:rPr>
      </w:pPr>
    </w:p>
    <w:p w14:paraId="41495C27" w14:textId="77777777" w:rsidR="007C5BD0" w:rsidRPr="009512DF" w:rsidRDefault="00FF023E" w:rsidP="007C5BD0">
      <w:pPr>
        <w:pStyle w:val="ListParagraph"/>
        <w:numPr>
          <w:ilvl w:val="0"/>
          <w:numId w:val="11"/>
        </w:numPr>
        <w:spacing w:after="0"/>
        <w:ind w:left="450" w:hanging="270"/>
        <w:rPr>
          <w:rFonts w:ascii="Arial" w:hAnsi="Arial" w:cs="Arial"/>
        </w:rPr>
      </w:pPr>
      <w:r w:rsidRPr="009512DF">
        <w:rPr>
          <w:rFonts w:ascii="Arial" w:hAnsi="Arial" w:cs="Arial"/>
          <w:b/>
        </w:rPr>
        <w:t>Enquiries</w:t>
      </w:r>
      <w:r w:rsidR="007C5BD0" w:rsidRPr="009512DF">
        <w:rPr>
          <w:rFonts w:ascii="Arial" w:hAnsi="Arial" w:cs="Arial"/>
          <w:b/>
        </w:rPr>
        <w:t xml:space="preserve"> and application forms</w:t>
      </w:r>
      <w:r w:rsidRPr="009512DF">
        <w:rPr>
          <w:rFonts w:ascii="Arial" w:hAnsi="Arial" w:cs="Arial"/>
          <w:b/>
        </w:rPr>
        <w:t xml:space="preserve"> </w:t>
      </w:r>
    </w:p>
    <w:p w14:paraId="36611F48" w14:textId="77777777" w:rsidR="00FF023E" w:rsidRPr="009512DF" w:rsidRDefault="00022E85" w:rsidP="007C5BD0">
      <w:pPr>
        <w:pStyle w:val="ListParagraph"/>
        <w:spacing w:after="0"/>
        <w:ind w:left="990" w:hanging="540"/>
        <w:rPr>
          <w:rFonts w:ascii="Arial" w:hAnsi="Arial" w:cs="Arial"/>
        </w:rPr>
      </w:pPr>
      <w:r w:rsidRPr="009512DF">
        <w:rPr>
          <w:rFonts w:ascii="Arial" w:hAnsi="Arial" w:cs="Arial"/>
        </w:rPr>
        <w:t>kathleenhull69@gmail.com</w:t>
      </w:r>
    </w:p>
    <w:p w14:paraId="46F9E233" w14:textId="77777777" w:rsidR="00FF023E" w:rsidRPr="009512DF" w:rsidRDefault="00FF023E" w:rsidP="007C5BD0">
      <w:pPr>
        <w:pStyle w:val="ListParagraph"/>
        <w:spacing w:after="0"/>
        <w:ind w:left="990" w:hanging="540"/>
        <w:rPr>
          <w:rFonts w:ascii="Arial" w:hAnsi="Arial" w:cs="Arial"/>
        </w:rPr>
      </w:pPr>
      <w:proofErr w:type="gramStart"/>
      <w:r w:rsidRPr="009512DF">
        <w:rPr>
          <w:rFonts w:ascii="Arial" w:hAnsi="Arial" w:cs="Arial"/>
        </w:rPr>
        <w:t>or</w:t>
      </w:r>
      <w:proofErr w:type="gramEnd"/>
      <w:r w:rsidRPr="009512DF">
        <w:rPr>
          <w:rFonts w:ascii="Arial" w:hAnsi="Arial" w:cs="Arial"/>
        </w:rPr>
        <w:t xml:space="preserve"> phone </w:t>
      </w:r>
      <w:r w:rsidR="00F36F9B" w:rsidRPr="009512DF">
        <w:rPr>
          <w:rFonts w:ascii="Arial" w:hAnsi="Arial" w:cs="Arial"/>
        </w:rPr>
        <w:t>Kathleen 0407454322</w:t>
      </w:r>
    </w:p>
    <w:p w14:paraId="7B679E95" w14:textId="77777777" w:rsidR="00FF023E" w:rsidRPr="009512DF" w:rsidRDefault="004A6BB0" w:rsidP="007C5BD0">
      <w:pPr>
        <w:pStyle w:val="ListParagraph"/>
        <w:spacing w:after="0"/>
        <w:ind w:left="990" w:hanging="540"/>
        <w:rPr>
          <w:rFonts w:ascii="Arial" w:hAnsi="Arial" w:cs="Arial"/>
          <w:b/>
        </w:rPr>
      </w:pPr>
      <w:proofErr w:type="gramStart"/>
      <w:r w:rsidRPr="009512DF">
        <w:rPr>
          <w:rFonts w:ascii="Arial" w:hAnsi="Arial" w:cs="Arial"/>
        </w:rPr>
        <w:t>or</w:t>
      </w:r>
      <w:proofErr w:type="gramEnd"/>
      <w:r w:rsidRPr="009512DF">
        <w:rPr>
          <w:rFonts w:ascii="Arial" w:hAnsi="Arial" w:cs="Arial"/>
        </w:rPr>
        <w:t xml:space="preserve"> on </w:t>
      </w:r>
      <w:r w:rsidR="00FF023E" w:rsidRPr="009512DF">
        <w:rPr>
          <w:rFonts w:ascii="Arial" w:hAnsi="Arial" w:cs="Arial"/>
        </w:rPr>
        <w:t>www.protectwooli.com</w:t>
      </w:r>
      <w:r w:rsidR="005B7198" w:rsidRPr="009512DF">
        <w:rPr>
          <w:rFonts w:ascii="Arial" w:hAnsi="Arial" w:cs="Arial"/>
        </w:rPr>
        <w:t>.au</w:t>
      </w:r>
    </w:p>
    <w:p w14:paraId="513BB516" w14:textId="77777777" w:rsidR="00FF023E" w:rsidRPr="009512DF" w:rsidRDefault="00FF023E" w:rsidP="00FF023E">
      <w:pPr>
        <w:pStyle w:val="ListParagraph"/>
        <w:tabs>
          <w:tab w:val="left" w:pos="5490"/>
        </w:tabs>
        <w:ind w:left="540" w:firstLine="0"/>
        <w:jc w:val="left"/>
        <w:rPr>
          <w:rFonts w:ascii="Arial" w:hAnsi="Arial" w:cs="Arial"/>
        </w:rPr>
      </w:pPr>
    </w:p>
    <w:p w14:paraId="7A9EE9AD" w14:textId="77777777" w:rsidR="00FB5EC7" w:rsidRPr="009512DF" w:rsidRDefault="00FB5EC7" w:rsidP="00FB5EC7">
      <w:pPr>
        <w:pStyle w:val="ListParagraph"/>
        <w:ind w:left="450" w:hanging="270"/>
        <w:jc w:val="left"/>
        <w:rPr>
          <w:rFonts w:ascii="Arial" w:hAnsi="Arial" w:cs="Arial"/>
        </w:rPr>
      </w:pPr>
    </w:p>
    <w:p w14:paraId="3D778623" w14:textId="77777777" w:rsidR="004C059C" w:rsidRPr="009512DF" w:rsidRDefault="004C059C" w:rsidP="00FB5EC7">
      <w:pPr>
        <w:pStyle w:val="ListParagraph"/>
        <w:ind w:left="180" w:firstLine="0"/>
        <w:jc w:val="left"/>
        <w:rPr>
          <w:rFonts w:ascii="Arial" w:hAnsi="Arial" w:cs="Arial"/>
          <w:b/>
        </w:rPr>
        <w:sectPr w:rsidR="004C059C" w:rsidRPr="009512DF" w:rsidSect="004C059C">
          <w:type w:val="continuous"/>
          <w:pgSz w:w="12240" w:h="15840"/>
          <w:pgMar w:top="0" w:right="1440" w:bottom="0" w:left="1440" w:header="720" w:footer="720" w:gutter="0"/>
          <w:cols w:num="2" w:space="720"/>
          <w:docGrid w:linePitch="360"/>
        </w:sectPr>
      </w:pPr>
    </w:p>
    <w:p w14:paraId="2D61C2F5" w14:textId="77777777" w:rsidR="00FB5EC7" w:rsidRPr="009512DF" w:rsidRDefault="00FB5EC7" w:rsidP="00FB5EC7">
      <w:pPr>
        <w:pStyle w:val="ListParagraph"/>
        <w:ind w:left="180" w:firstLine="0"/>
        <w:jc w:val="left"/>
        <w:rPr>
          <w:rFonts w:ascii="Arial" w:hAnsi="Arial" w:cs="Arial"/>
          <w:b/>
        </w:rPr>
      </w:pPr>
    </w:p>
    <w:p w14:paraId="1A810D78" w14:textId="77777777" w:rsidR="004C059C" w:rsidRPr="009512DF" w:rsidRDefault="004C059C" w:rsidP="00FB5EC7">
      <w:pPr>
        <w:rPr>
          <w:rFonts w:ascii="Arial" w:hAnsi="Arial" w:cs="Arial"/>
        </w:rPr>
        <w:sectPr w:rsidR="004C059C" w:rsidRPr="009512DF" w:rsidSect="004C059C">
          <w:type w:val="continuous"/>
          <w:pgSz w:w="12240" w:h="15840"/>
          <w:pgMar w:top="0" w:right="1440" w:bottom="0" w:left="1440" w:header="720" w:footer="720" w:gutter="0"/>
          <w:cols w:space="720"/>
          <w:docGrid w:linePitch="360"/>
        </w:sectPr>
      </w:pPr>
    </w:p>
    <w:p w14:paraId="4CF002A4" w14:textId="77777777" w:rsidR="004C3E3C" w:rsidRPr="009512DF" w:rsidRDefault="004C3E3C" w:rsidP="00FB5EC7">
      <w:pPr>
        <w:ind w:left="-360" w:right="-720"/>
        <w:jc w:val="center"/>
        <w:rPr>
          <w:rFonts w:ascii="Arial" w:hAnsi="Arial" w:cs="Arial"/>
          <w:b/>
          <w:sz w:val="24"/>
          <w:szCs w:val="24"/>
        </w:rPr>
      </w:pPr>
    </w:p>
    <w:p w14:paraId="2EA228EB" w14:textId="77777777" w:rsidR="00F15EE6" w:rsidRPr="009512DF" w:rsidRDefault="00F15EE6" w:rsidP="00F15EE6">
      <w:pPr>
        <w:ind w:hanging="1980"/>
        <w:jc w:val="center"/>
        <w:rPr>
          <w:rFonts w:ascii="Arial" w:hAnsi="Arial" w:cs="Arial"/>
          <w:sz w:val="52"/>
          <w:szCs w:val="52"/>
        </w:rPr>
      </w:pPr>
      <w:r w:rsidRPr="009512DF">
        <w:rPr>
          <w:rFonts w:ascii="Arial" w:hAnsi="Arial" w:cs="Arial"/>
          <w:noProof/>
          <w:sz w:val="52"/>
          <w:szCs w:val="52"/>
          <w:lang w:val="en-US"/>
        </w:rPr>
        <w:t xml:space="preserve">2015 Wooli </w:t>
      </w:r>
      <w:r w:rsidRPr="009512DF">
        <w:rPr>
          <w:rFonts w:ascii="Arial" w:hAnsi="Arial" w:cs="Arial"/>
          <w:sz w:val="52"/>
          <w:szCs w:val="52"/>
        </w:rPr>
        <w:t>Art Show</w:t>
      </w:r>
    </w:p>
    <w:p w14:paraId="1E0882F5" w14:textId="77777777" w:rsidR="00FB5EC7" w:rsidRPr="009512DF" w:rsidRDefault="005029F4" w:rsidP="00FB5EC7">
      <w:pPr>
        <w:ind w:left="-360" w:right="-720"/>
        <w:jc w:val="center"/>
        <w:rPr>
          <w:rFonts w:ascii="Arial" w:hAnsi="Arial" w:cs="Arial"/>
          <w:b/>
          <w:i/>
        </w:rPr>
      </w:pPr>
      <w:r w:rsidRPr="009512DF">
        <w:rPr>
          <w:rFonts w:ascii="Arial" w:hAnsi="Arial" w:cs="Arial"/>
          <w:b/>
          <w:sz w:val="24"/>
          <w:szCs w:val="24"/>
        </w:rPr>
        <w:t xml:space="preserve">Attachment </w:t>
      </w:r>
      <w:proofErr w:type="spellStart"/>
      <w:proofErr w:type="gramStart"/>
      <w:r w:rsidRPr="009512DF">
        <w:rPr>
          <w:rFonts w:ascii="Arial" w:hAnsi="Arial" w:cs="Arial"/>
          <w:b/>
          <w:sz w:val="24"/>
          <w:szCs w:val="24"/>
        </w:rPr>
        <w:t>A</w:t>
      </w:r>
      <w:proofErr w:type="spellEnd"/>
      <w:proofErr w:type="gramEnd"/>
      <w:r w:rsidR="00FB5EC7" w:rsidRPr="009512DF">
        <w:rPr>
          <w:rFonts w:ascii="Arial" w:hAnsi="Arial" w:cs="Arial"/>
          <w:b/>
          <w:sz w:val="24"/>
          <w:szCs w:val="24"/>
        </w:rPr>
        <w:t xml:space="preserve"> </w:t>
      </w:r>
      <w:r w:rsidR="00FB5EC7" w:rsidRPr="009512DF">
        <w:rPr>
          <w:rFonts w:ascii="Arial" w:hAnsi="Arial" w:cs="Arial"/>
          <w:b/>
          <w:i/>
        </w:rPr>
        <w:t>Artist’s Agreement</w:t>
      </w:r>
    </w:p>
    <w:p w14:paraId="4794C4B3" w14:textId="77777777" w:rsidR="00FB5EC7" w:rsidRPr="009512DF" w:rsidRDefault="00FB5EC7" w:rsidP="001D4466">
      <w:pPr>
        <w:ind w:left="-360" w:right="-72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This is an agreement between the Wild About Wooli Art Show (‘the Art</w:t>
      </w:r>
      <w:r w:rsidR="00F15EE6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 xml:space="preserve">Show’) Committee (‘the Committee’) of the Wooli Artists Gathering (WAG) </w:t>
      </w:r>
      <w:proofErr w:type="gramStart"/>
      <w:r w:rsidRPr="009512DF">
        <w:rPr>
          <w:rFonts w:ascii="Arial" w:hAnsi="Arial" w:cs="Arial"/>
        </w:rPr>
        <w:t>and .................................................................</w:t>
      </w:r>
      <w:proofErr w:type="gramEnd"/>
      <w:r w:rsidRPr="009512DF">
        <w:rPr>
          <w:rFonts w:ascii="Arial" w:hAnsi="Arial" w:cs="Arial"/>
        </w:rPr>
        <w:t xml:space="preserve"> (</w:t>
      </w:r>
      <w:proofErr w:type="gramStart"/>
      <w:r w:rsidRPr="009512DF">
        <w:rPr>
          <w:rFonts w:ascii="Arial" w:hAnsi="Arial" w:cs="Arial"/>
          <w:i/>
        </w:rPr>
        <w:t>insert</w:t>
      </w:r>
      <w:proofErr w:type="gramEnd"/>
      <w:r w:rsidRPr="009512DF">
        <w:rPr>
          <w:rFonts w:ascii="Arial" w:hAnsi="Arial" w:cs="Arial"/>
          <w:i/>
        </w:rPr>
        <w:t xml:space="preserve"> Artist’s name</w:t>
      </w:r>
      <w:r w:rsidRPr="009512DF">
        <w:rPr>
          <w:rFonts w:ascii="Arial" w:hAnsi="Arial" w:cs="Arial"/>
        </w:rPr>
        <w:t>) (</w:t>
      </w:r>
      <w:proofErr w:type="gramStart"/>
      <w:r w:rsidRPr="009512DF">
        <w:rPr>
          <w:rFonts w:ascii="Arial" w:hAnsi="Arial" w:cs="Arial"/>
        </w:rPr>
        <w:t>‘the</w:t>
      </w:r>
      <w:proofErr w:type="gramEnd"/>
      <w:r w:rsidRPr="009512DF">
        <w:rPr>
          <w:rFonts w:ascii="Arial" w:hAnsi="Arial" w:cs="Arial"/>
        </w:rPr>
        <w:t xml:space="preserve"> Artist’).</w:t>
      </w:r>
    </w:p>
    <w:p w14:paraId="314ADCBF" w14:textId="77777777" w:rsidR="00FB5EC7" w:rsidRPr="009512DF" w:rsidRDefault="00FB5EC7" w:rsidP="001D4466">
      <w:pPr>
        <w:pStyle w:val="ListParagraph"/>
        <w:numPr>
          <w:ilvl w:val="0"/>
          <w:numId w:val="3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 and the compliance of the Artist with this Agreement, </w:t>
      </w:r>
      <w:r w:rsidRPr="009512DF">
        <w:rPr>
          <w:rFonts w:ascii="Arial" w:hAnsi="Arial" w:cs="Arial"/>
          <w:b/>
          <w:i/>
        </w:rPr>
        <w:t>the Committee agrees</w:t>
      </w:r>
      <w:r w:rsidRPr="009512DF">
        <w:rPr>
          <w:rFonts w:ascii="Arial" w:hAnsi="Arial" w:cs="Arial"/>
        </w:rPr>
        <w:t>:</w:t>
      </w:r>
    </w:p>
    <w:p w14:paraId="20035D6F" w14:textId="77777777" w:rsidR="00FB5EC7" w:rsidRPr="009512DF" w:rsidRDefault="00FB5EC7" w:rsidP="001D4466">
      <w:pPr>
        <w:pStyle w:val="ListParagraph"/>
        <w:numPr>
          <w:ilvl w:val="0"/>
          <w:numId w:val="5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will act as ‘agent’ on behalf of the Artist to display for sale those works the Committee accepts, for the period of the Art Show 201</w:t>
      </w:r>
      <w:r w:rsidR="00022E85" w:rsidRPr="009512DF">
        <w:rPr>
          <w:rFonts w:ascii="Arial" w:hAnsi="Arial" w:cs="Arial"/>
        </w:rPr>
        <w:t xml:space="preserve">5 </w:t>
      </w:r>
      <w:r w:rsidRPr="009512DF">
        <w:rPr>
          <w:rFonts w:ascii="Arial" w:hAnsi="Arial" w:cs="Arial"/>
        </w:rPr>
        <w:t>or until the works are delivered to a buyer;</w:t>
      </w:r>
    </w:p>
    <w:p w14:paraId="3C244131" w14:textId="77777777" w:rsidR="00FB5EC7" w:rsidRPr="009512DF" w:rsidRDefault="00FB5EC7" w:rsidP="001D4466">
      <w:pPr>
        <w:pStyle w:val="ListParagraph"/>
        <w:numPr>
          <w:ilvl w:val="0"/>
          <w:numId w:val="5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a representative to process any sales of the Artist’s works accepted for the Art</w:t>
      </w:r>
      <w:r w:rsidR="00F15EE6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Show;</w:t>
      </w:r>
    </w:p>
    <w:p w14:paraId="55E5D4C8" w14:textId="77777777" w:rsidR="00FB5EC7" w:rsidRPr="009512DF" w:rsidRDefault="00FB5EC7" w:rsidP="001D4466">
      <w:pPr>
        <w:pStyle w:val="ListParagraph"/>
        <w:numPr>
          <w:ilvl w:val="0"/>
          <w:numId w:val="5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will not sell the Artist’s works at less than the sale price unless the Artist otherwise agrees;</w:t>
      </w:r>
    </w:p>
    <w:p w14:paraId="6D20F0A5" w14:textId="77777777" w:rsidR="00FB5EC7" w:rsidRPr="009512DF" w:rsidRDefault="00FB5EC7" w:rsidP="001D4466">
      <w:pPr>
        <w:pStyle w:val="ListParagraph"/>
        <w:numPr>
          <w:ilvl w:val="0"/>
          <w:numId w:val="5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issue to the purchaser an invoice on behalf of the Artist;</w:t>
      </w:r>
    </w:p>
    <w:p w14:paraId="23BCCAAD" w14:textId="77777777" w:rsidR="00FB5EC7" w:rsidRPr="009512DF" w:rsidRDefault="00FB5EC7" w:rsidP="001D4466">
      <w:pPr>
        <w:pStyle w:val="ListParagraph"/>
        <w:numPr>
          <w:ilvl w:val="0"/>
          <w:numId w:val="5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pay the Artist the proceeds of sales of the Artist’s works received in cleared funds by the Committee, after a deduction of </w:t>
      </w:r>
      <w:r w:rsidR="007E3BB8" w:rsidRPr="009512DF">
        <w:rPr>
          <w:rFonts w:ascii="Arial" w:hAnsi="Arial" w:cs="Arial"/>
        </w:rPr>
        <w:t>gift</w:t>
      </w:r>
      <w:r w:rsidRPr="009512DF">
        <w:rPr>
          <w:rFonts w:ascii="Arial" w:hAnsi="Arial" w:cs="Arial"/>
        </w:rPr>
        <w:t xml:space="preserve"> to CCPA-Wooli of 20% of sale price;</w:t>
      </w:r>
    </w:p>
    <w:p w14:paraId="1CB81582" w14:textId="77777777" w:rsidR="005029F4" w:rsidRPr="009512DF" w:rsidRDefault="00FB5EC7" w:rsidP="00BD2109">
      <w:pPr>
        <w:pStyle w:val="ListParagraph"/>
        <w:numPr>
          <w:ilvl w:val="0"/>
          <w:numId w:val="5"/>
        </w:numPr>
        <w:tabs>
          <w:tab w:val="left" w:pos="-90"/>
        </w:tabs>
        <w:ind w:left="-9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a cheque for any works of the Artist sold at the Art</w:t>
      </w:r>
      <w:r w:rsidR="00F15EE6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Show will be posted to the Artist within one week of the close of the Art</w:t>
      </w:r>
      <w:r w:rsidR="00F15EE6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Show</w:t>
      </w:r>
      <w:r w:rsidR="005029F4" w:rsidRPr="009512DF">
        <w:rPr>
          <w:rFonts w:ascii="Arial" w:hAnsi="Arial" w:cs="Arial"/>
        </w:rPr>
        <w:t>;</w:t>
      </w:r>
    </w:p>
    <w:p w14:paraId="5D1DDAB7" w14:textId="77777777" w:rsidR="00FB5EC7" w:rsidRPr="009512DF" w:rsidRDefault="005029F4" w:rsidP="00BD2109">
      <w:pPr>
        <w:pStyle w:val="ListParagraph"/>
        <w:numPr>
          <w:ilvl w:val="0"/>
          <w:numId w:val="5"/>
        </w:numPr>
        <w:tabs>
          <w:tab w:val="left" w:pos="-90"/>
        </w:tabs>
        <w:ind w:left="-90" w:hanging="270"/>
        <w:jc w:val="left"/>
        <w:rPr>
          <w:rFonts w:ascii="Arial" w:hAnsi="Arial" w:cs="Arial"/>
        </w:rPr>
      </w:pPr>
      <w:proofErr w:type="gramStart"/>
      <w:r w:rsidRPr="009512DF">
        <w:rPr>
          <w:rFonts w:ascii="Arial" w:hAnsi="Arial" w:cs="Arial"/>
        </w:rPr>
        <w:t>That prizes</w:t>
      </w:r>
      <w:proofErr w:type="gramEnd"/>
      <w:r w:rsidRPr="009512DF">
        <w:rPr>
          <w:rFonts w:ascii="Arial" w:hAnsi="Arial" w:cs="Arial"/>
        </w:rPr>
        <w:t xml:space="preserve"> will be distributed according to the appointed Judge(s) for </w:t>
      </w:r>
      <w:r w:rsidRPr="009512DF">
        <w:rPr>
          <w:rFonts w:ascii="Arial" w:hAnsi="Arial" w:cs="Arial"/>
          <w:i/>
        </w:rPr>
        <w:t>Best</w:t>
      </w:r>
      <w:r w:rsidR="001F00AD" w:rsidRPr="009512DF">
        <w:rPr>
          <w:rFonts w:ascii="Arial" w:hAnsi="Arial" w:cs="Arial"/>
          <w:i/>
        </w:rPr>
        <w:t xml:space="preserve"> </w:t>
      </w:r>
      <w:r w:rsidRPr="009512DF">
        <w:rPr>
          <w:rFonts w:ascii="Arial" w:hAnsi="Arial" w:cs="Arial"/>
          <w:i/>
        </w:rPr>
        <w:t>of</w:t>
      </w:r>
      <w:r w:rsidR="001F00AD" w:rsidRPr="009512DF">
        <w:rPr>
          <w:rFonts w:ascii="Arial" w:hAnsi="Arial" w:cs="Arial"/>
          <w:i/>
        </w:rPr>
        <w:t xml:space="preserve"> </w:t>
      </w:r>
      <w:r w:rsidRPr="009512DF">
        <w:rPr>
          <w:rFonts w:ascii="Arial" w:hAnsi="Arial" w:cs="Arial"/>
          <w:i/>
        </w:rPr>
        <w:t>Show</w:t>
      </w:r>
      <w:r w:rsidRPr="009512DF">
        <w:rPr>
          <w:rFonts w:ascii="Arial" w:hAnsi="Arial" w:cs="Arial"/>
        </w:rPr>
        <w:t xml:space="preserve"> ($150) and </w:t>
      </w:r>
      <w:r w:rsidR="001F00AD" w:rsidRPr="009512DF">
        <w:rPr>
          <w:rFonts w:ascii="Arial" w:hAnsi="Arial" w:cs="Arial"/>
          <w:i/>
        </w:rPr>
        <w:t xml:space="preserve">Highly </w:t>
      </w:r>
      <w:r w:rsidRPr="009512DF">
        <w:rPr>
          <w:rFonts w:ascii="Arial" w:hAnsi="Arial" w:cs="Arial"/>
          <w:i/>
        </w:rPr>
        <w:t>Commended</w:t>
      </w:r>
      <w:r w:rsidRPr="009512DF">
        <w:rPr>
          <w:rFonts w:ascii="Arial" w:hAnsi="Arial" w:cs="Arial"/>
        </w:rPr>
        <w:t xml:space="preserve"> ($100) works</w:t>
      </w:r>
      <w:r w:rsidR="007E3BB8" w:rsidRPr="009512DF">
        <w:rPr>
          <w:rFonts w:ascii="Arial" w:hAnsi="Arial" w:cs="Arial"/>
        </w:rPr>
        <w:t>, for</w:t>
      </w:r>
      <w:r w:rsidRPr="009512DF">
        <w:rPr>
          <w:rFonts w:ascii="Arial" w:hAnsi="Arial" w:cs="Arial"/>
        </w:rPr>
        <w:t xml:space="preserve"> a popularly voted </w:t>
      </w:r>
      <w:r w:rsidRPr="009512DF">
        <w:rPr>
          <w:rFonts w:ascii="Arial" w:hAnsi="Arial" w:cs="Arial"/>
          <w:i/>
        </w:rPr>
        <w:t>People’s Choice</w:t>
      </w:r>
      <w:r w:rsidRPr="009512DF">
        <w:rPr>
          <w:rFonts w:ascii="Arial" w:hAnsi="Arial" w:cs="Arial"/>
        </w:rPr>
        <w:t xml:space="preserve"> ($100) work</w:t>
      </w:r>
      <w:r w:rsidR="007E3BB8" w:rsidRPr="009512DF">
        <w:rPr>
          <w:rFonts w:ascii="Arial" w:hAnsi="Arial" w:cs="Arial"/>
        </w:rPr>
        <w:t xml:space="preserve"> and for a </w:t>
      </w:r>
      <w:r w:rsidR="007E3BB8" w:rsidRPr="009512DF">
        <w:rPr>
          <w:rFonts w:ascii="Arial" w:hAnsi="Arial" w:cs="Arial"/>
          <w:i/>
        </w:rPr>
        <w:t>Packers’ Prize</w:t>
      </w:r>
      <w:r w:rsidR="007E3BB8" w:rsidRPr="009512DF">
        <w:rPr>
          <w:rFonts w:ascii="Arial" w:hAnsi="Arial" w:cs="Arial"/>
        </w:rPr>
        <w:t xml:space="preserve"> ($30)</w:t>
      </w:r>
      <w:r w:rsidR="00FB5EC7" w:rsidRPr="009512DF">
        <w:rPr>
          <w:rFonts w:ascii="Arial" w:hAnsi="Arial" w:cs="Arial"/>
        </w:rPr>
        <w:t>.</w:t>
      </w:r>
    </w:p>
    <w:p w14:paraId="5D5C8B0D" w14:textId="77777777" w:rsidR="00FB5EC7" w:rsidRPr="009512DF" w:rsidRDefault="00FB5EC7" w:rsidP="001D4466">
      <w:pPr>
        <w:pStyle w:val="ListParagraph"/>
        <w:ind w:left="-360" w:right="-720"/>
        <w:jc w:val="left"/>
        <w:rPr>
          <w:rFonts w:ascii="Arial" w:hAnsi="Arial" w:cs="Arial"/>
        </w:rPr>
      </w:pPr>
    </w:p>
    <w:p w14:paraId="424F5321" w14:textId="77777777" w:rsidR="00FB5EC7" w:rsidRPr="009512DF" w:rsidRDefault="00FB5EC7" w:rsidP="001D4466">
      <w:pPr>
        <w:pStyle w:val="ListParagraph"/>
        <w:numPr>
          <w:ilvl w:val="0"/>
          <w:numId w:val="3"/>
        </w:numPr>
        <w:ind w:left="-45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Subject to this agreement, including the compliance of the Committee with the obligations in this Agreement, </w:t>
      </w:r>
      <w:r w:rsidRPr="009512DF">
        <w:rPr>
          <w:rFonts w:ascii="Arial" w:hAnsi="Arial" w:cs="Arial"/>
          <w:b/>
          <w:i/>
        </w:rPr>
        <w:t>the Artist agrees</w:t>
      </w:r>
      <w:r w:rsidRPr="009512DF">
        <w:rPr>
          <w:rFonts w:ascii="Arial" w:hAnsi="Arial" w:cs="Arial"/>
        </w:rPr>
        <w:t>:</w:t>
      </w:r>
    </w:p>
    <w:p w14:paraId="7834F7EB" w14:textId="77777777" w:rsidR="00FB5EC7" w:rsidRPr="009512DF" w:rsidRDefault="00FB5EC7" w:rsidP="001D4466">
      <w:pPr>
        <w:pStyle w:val="ListParagraph"/>
        <w:numPr>
          <w:ilvl w:val="0"/>
          <w:numId w:val="6"/>
        </w:numPr>
        <w:tabs>
          <w:tab w:val="left" w:pos="-9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clearly mark each work with the Artist’s name and address and have a securely attached label or swing ticket </w:t>
      </w:r>
      <w:r w:rsidR="007E3BB8" w:rsidRPr="009512DF">
        <w:rPr>
          <w:rFonts w:ascii="Arial" w:hAnsi="Arial" w:cs="Arial"/>
        </w:rPr>
        <w:t>which is visible from the front,</w:t>
      </w:r>
      <w:r w:rsidRPr="009512DF">
        <w:rPr>
          <w:rFonts w:ascii="Arial" w:hAnsi="Arial" w:cs="Arial"/>
        </w:rPr>
        <w:t xml:space="preserve"> details of the name of the artist, the title of the work, and the sale price;</w:t>
      </w:r>
    </w:p>
    <w:p w14:paraId="2317F7E5" w14:textId="77777777" w:rsidR="00FB5EC7" w:rsidRPr="009512DF" w:rsidRDefault="00FB5EC7" w:rsidP="001D4466">
      <w:pPr>
        <w:pStyle w:val="ListParagraph"/>
        <w:numPr>
          <w:ilvl w:val="0"/>
          <w:numId w:val="6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be responsible for all costs of insuring and delivering the works the Artist submits and for collecting  any unsold works, and that the Committee has no obligations in these areas;</w:t>
      </w:r>
    </w:p>
    <w:p w14:paraId="698DDA0A" w14:textId="77777777" w:rsidR="00FB5EC7" w:rsidRPr="009512DF" w:rsidRDefault="00FB5EC7" w:rsidP="004F656F">
      <w:pPr>
        <w:pStyle w:val="ListParagraph"/>
        <w:numPr>
          <w:ilvl w:val="0"/>
          <w:numId w:val="6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Artist will gift to the CCPA-Wooli an amount equal to  20% of the sale price of any of the Artist’s works listed in Attachment B which are sold as a result of display in the Art</w:t>
      </w:r>
      <w:r w:rsidR="00F15EE6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 xml:space="preserve">Show; </w:t>
      </w:r>
    </w:p>
    <w:p w14:paraId="01F2A746" w14:textId="77777777" w:rsidR="00FB5EC7" w:rsidRPr="009512DF" w:rsidRDefault="00FB5EC7" w:rsidP="004F656F">
      <w:pPr>
        <w:pStyle w:val="ListParagraph"/>
        <w:numPr>
          <w:ilvl w:val="0"/>
          <w:numId w:val="6"/>
        </w:numPr>
        <w:tabs>
          <w:tab w:val="left" w:pos="-9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if the Artist withdraws a work from sale during the Art</w:t>
      </w:r>
      <w:r w:rsidR="00F15EE6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>Show, or sells a submitted work as a result of its display in the Art</w:t>
      </w:r>
      <w:r w:rsidR="00F15EE6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 xml:space="preserve">Show, the Artist will donate to the CCPA an amount equivalent to 20% of the listed sale price of the work; </w:t>
      </w:r>
    </w:p>
    <w:p w14:paraId="5507E2A6" w14:textId="77777777" w:rsidR="00FB5EC7" w:rsidRPr="009512DF" w:rsidRDefault="00FB5EC7" w:rsidP="001D4466">
      <w:pPr>
        <w:pStyle w:val="ListParagraph"/>
        <w:numPr>
          <w:ilvl w:val="0"/>
          <w:numId w:val="6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may photograph works submitted and publish the photographs to promote the Art</w:t>
      </w:r>
      <w:r w:rsidR="00F15EE6" w:rsidRPr="009512DF">
        <w:rPr>
          <w:rFonts w:ascii="Arial" w:hAnsi="Arial" w:cs="Arial"/>
        </w:rPr>
        <w:t xml:space="preserve"> </w:t>
      </w:r>
      <w:r w:rsidRPr="009512DF">
        <w:rPr>
          <w:rFonts w:ascii="Arial" w:hAnsi="Arial" w:cs="Arial"/>
        </w:rPr>
        <w:t xml:space="preserve">Show and activities of the WAG and the CCPA; </w:t>
      </w:r>
    </w:p>
    <w:p w14:paraId="2A8ED951" w14:textId="77777777" w:rsidR="00FB5EC7" w:rsidRPr="009512DF" w:rsidRDefault="00FB5EC7" w:rsidP="001D4466">
      <w:pPr>
        <w:pStyle w:val="ListParagraph"/>
        <w:numPr>
          <w:ilvl w:val="0"/>
          <w:numId w:val="6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To provide only works ready for han</w:t>
      </w:r>
      <w:r w:rsidR="007E3BB8" w:rsidRPr="009512DF">
        <w:rPr>
          <w:rFonts w:ascii="Arial" w:hAnsi="Arial" w:cs="Arial"/>
        </w:rPr>
        <w:t>ging or installation on hooks</w:t>
      </w:r>
      <w:r w:rsidRPr="009512DF">
        <w:rPr>
          <w:rFonts w:ascii="Arial" w:hAnsi="Arial" w:cs="Arial"/>
        </w:rPr>
        <w:t>;</w:t>
      </w:r>
    </w:p>
    <w:p w14:paraId="4533CF31" w14:textId="77777777" w:rsidR="00FB5EC7" w:rsidRPr="009512DF" w:rsidRDefault="00FB5EC7" w:rsidP="001D4466">
      <w:pPr>
        <w:pStyle w:val="ListParagraph"/>
        <w:numPr>
          <w:ilvl w:val="0"/>
          <w:numId w:val="6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To collect any unsold works;  </w:t>
      </w:r>
    </w:p>
    <w:p w14:paraId="6FA071AD" w14:textId="77777777" w:rsidR="00FB5EC7" w:rsidRPr="009512DF" w:rsidRDefault="00FB5EC7" w:rsidP="001D4466">
      <w:pPr>
        <w:pStyle w:val="ListParagraph"/>
        <w:numPr>
          <w:ilvl w:val="0"/>
          <w:numId w:val="6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works not collected within 1 month (</w:t>
      </w:r>
      <w:r w:rsidR="00022E85" w:rsidRPr="009512DF">
        <w:rPr>
          <w:rFonts w:ascii="Arial" w:hAnsi="Arial" w:cs="Arial"/>
        </w:rPr>
        <w:t>5</w:t>
      </w:r>
      <w:r w:rsidR="00380E8C" w:rsidRPr="009512DF">
        <w:rPr>
          <w:rFonts w:ascii="Arial" w:hAnsi="Arial" w:cs="Arial"/>
          <w:vertAlign w:val="superscript"/>
        </w:rPr>
        <w:t>th</w:t>
      </w:r>
      <w:r w:rsidR="00380E8C" w:rsidRPr="009512DF">
        <w:rPr>
          <w:rFonts w:ascii="Arial" w:hAnsi="Arial" w:cs="Arial"/>
        </w:rPr>
        <w:t xml:space="preserve"> </w:t>
      </w:r>
      <w:r w:rsidR="00F36F9B" w:rsidRPr="009512DF">
        <w:rPr>
          <w:rFonts w:ascii="Arial" w:hAnsi="Arial" w:cs="Arial"/>
        </w:rPr>
        <w:t>May 201</w:t>
      </w:r>
      <w:r w:rsidR="00022E85" w:rsidRPr="009512DF">
        <w:rPr>
          <w:rFonts w:ascii="Arial" w:hAnsi="Arial" w:cs="Arial"/>
        </w:rPr>
        <w:t>5</w:t>
      </w:r>
      <w:r w:rsidRPr="009512DF">
        <w:rPr>
          <w:rFonts w:ascii="Arial" w:hAnsi="Arial" w:cs="Arial"/>
        </w:rPr>
        <w:t>), unless otherwise arranged with the Committee will be deemed to be the property of the Wooli Artists Gathering and may be sold or otherwise disposed of.</w:t>
      </w:r>
    </w:p>
    <w:p w14:paraId="7935E2BE" w14:textId="77777777" w:rsidR="00FB5EC7" w:rsidRPr="009512DF" w:rsidRDefault="00FB5EC7" w:rsidP="001D4466">
      <w:pPr>
        <w:pStyle w:val="ListParagraph"/>
        <w:numPr>
          <w:ilvl w:val="0"/>
          <w:numId w:val="6"/>
        </w:numPr>
        <w:tabs>
          <w:tab w:val="left" w:pos="0"/>
          <w:tab w:val="left" w:pos="3460"/>
        </w:tabs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it is the responsibility of the Artist to comply with GST requirements independently, if and as appropriate;</w:t>
      </w:r>
    </w:p>
    <w:p w14:paraId="23489E9E" w14:textId="77777777" w:rsidR="00FB5EC7" w:rsidRPr="009512DF" w:rsidRDefault="00FB5EC7" w:rsidP="001D4466">
      <w:pPr>
        <w:pStyle w:val="ListParagraph"/>
        <w:numPr>
          <w:ilvl w:val="0"/>
          <w:numId w:val="6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none of the Committee or its assistants, agents, employees or contractors will be liable to anyone for the theft, loss or damage to the works;</w:t>
      </w:r>
    </w:p>
    <w:p w14:paraId="33F9D629" w14:textId="77777777" w:rsidR="00FB5EC7" w:rsidRPr="009512DF" w:rsidRDefault="00FB5EC7" w:rsidP="001D4466">
      <w:pPr>
        <w:pStyle w:val="ListParagraph"/>
        <w:numPr>
          <w:ilvl w:val="0"/>
          <w:numId w:val="6"/>
        </w:numPr>
        <w:ind w:left="-90" w:right="-720" w:hanging="27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That the Committee has no obligation to the Artist except those printed in this Attachment C Agreement.</w:t>
      </w:r>
    </w:p>
    <w:p w14:paraId="1299B6AB" w14:textId="77777777" w:rsidR="00FB5EC7" w:rsidRPr="009512DF" w:rsidRDefault="00FB5EC7" w:rsidP="001D4466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 xml:space="preserve">Signed by the Artist: </w:t>
      </w:r>
      <w:r w:rsidR="001D4466" w:rsidRPr="009512DF">
        <w:rPr>
          <w:rFonts w:ascii="Arial" w:hAnsi="Arial" w:cs="Arial"/>
        </w:rPr>
        <w:t xml:space="preserve">................................................................................... </w:t>
      </w:r>
      <w:r w:rsidRPr="009512DF">
        <w:rPr>
          <w:rFonts w:ascii="Arial" w:hAnsi="Arial" w:cs="Arial"/>
        </w:rPr>
        <w:t>Date</w:t>
      </w:r>
      <w:proofErr w:type="gramStart"/>
      <w:r w:rsidRPr="009512DF">
        <w:rPr>
          <w:rFonts w:ascii="Arial" w:hAnsi="Arial" w:cs="Arial"/>
        </w:rPr>
        <w:t>:</w:t>
      </w:r>
      <w:r w:rsidR="001D4466" w:rsidRPr="009512DF">
        <w:rPr>
          <w:rFonts w:ascii="Arial" w:hAnsi="Arial" w:cs="Arial"/>
        </w:rPr>
        <w:t>...........................................</w:t>
      </w:r>
      <w:proofErr w:type="gramEnd"/>
    </w:p>
    <w:p w14:paraId="2E017472" w14:textId="77777777" w:rsidR="004C3E3C" w:rsidRPr="009512DF" w:rsidRDefault="00FB5EC7" w:rsidP="001D4466">
      <w:pPr>
        <w:ind w:right="-720" w:hanging="1440"/>
        <w:jc w:val="left"/>
        <w:rPr>
          <w:rFonts w:ascii="Arial" w:hAnsi="Arial" w:cs="Arial"/>
        </w:rPr>
      </w:pPr>
      <w:r w:rsidRPr="009512DF">
        <w:rPr>
          <w:rFonts w:ascii="Arial" w:hAnsi="Arial" w:cs="Arial"/>
        </w:rPr>
        <w:t>Signed by the Committee Member: ............................................................ Date: ..........................................</w:t>
      </w:r>
    </w:p>
    <w:p w14:paraId="08DD0758" w14:textId="77777777" w:rsidR="004C3E3C" w:rsidRPr="009512DF" w:rsidRDefault="004C3E3C" w:rsidP="001D4466">
      <w:pPr>
        <w:ind w:left="0" w:firstLine="0"/>
        <w:jc w:val="left"/>
        <w:rPr>
          <w:rFonts w:ascii="Arial" w:hAnsi="Arial" w:cs="Arial"/>
        </w:rPr>
      </w:pPr>
    </w:p>
    <w:sectPr w:rsidR="004C3E3C" w:rsidRPr="009512DF" w:rsidSect="004C059C">
      <w:type w:val="continuous"/>
      <w:pgSz w:w="12240" w:h="15840"/>
      <w:pgMar w:top="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C9A6EC" w14:textId="77777777" w:rsidR="00E76E86" w:rsidRDefault="00E76E86" w:rsidP="00022E85">
      <w:pPr>
        <w:spacing w:after="0" w:line="240" w:lineRule="auto"/>
      </w:pPr>
      <w:r>
        <w:separator/>
      </w:r>
    </w:p>
  </w:endnote>
  <w:endnote w:type="continuationSeparator" w:id="0">
    <w:p w14:paraId="1584832B" w14:textId="77777777" w:rsidR="00E76E86" w:rsidRDefault="00E76E86" w:rsidP="00022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Helvetica 55 Roman">
    <w:altName w:val="Helvetica 55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Zapf Dingbats ITC">
    <w:altName w:val="Zapf Dingbats IT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 45 Light">
    <w:altName w:val="Helvetica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F420F" w14:textId="77777777" w:rsidR="00E76E86" w:rsidRDefault="00E76E86" w:rsidP="00022E85">
      <w:pPr>
        <w:spacing w:after="0" w:line="240" w:lineRule="auto"/>
      </w:pPr>
      <w:r>
        <w:separator/>
      </w:r>
    </w:p>
  </w:footnote>
  <w:footnote w:type="continuationSeparator" w:id="0">
    <w:p w14:paraId="5FE9D2A8" w14:textId="77777777" w:rsidR="00E76E86" w:rsidRDefault="00E76E86" w:rsidP="00022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C042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A96654"/>
    <w:multiLevelType w:val="hybridMultilevel"/>
    <w:tmpl w:val="03CC27C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06A64769"/>
    <w:multiLevelType w:val="hybridMultilevel"/>
    <w:tmpl w:val="9BE4E682"/>
    <w:lvl w:ilvl="0" w:tplc="FF481C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D134A1B"/>
    <w:multiLevelType w:val="hybridMultilevel"/>
    <w:tmpl w:val="012A121A"/>
    <w:lvl w:ilvl="0" w:tplc="CC58E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0C551E"/>
    <w:multiLevelType w:val="hybridMultilevel"/>
    <w:tmpl w:val="44909D0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5">
    <w:nsid w:val="14AC3C69"/>
    <w:multiLevelType w:val="hybridMultilevel"/>
    <w:tmpl w:val="544C6D98"/>
    <w:lvl w:ilvl="0" w:tplc="D260673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6E07CA"/>
    <w:multiLevelType w:val="hybridMultilevel"/>
    <w:tmpl w:val="16F62CDA"/>
    <w:lvl w:ilvl="0" w:tplc="04090005">
      <w:start w:val="1"/>
      <w:numFmt w:val="bullet"/>
      <w:lvlText w:val=""/>
      <w:lvlJc w:val="left"/>
      <w:pPr>
        <w:ind w:left="1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7">
    <w:nsid w:val="26843ED7"/>
    <w:multiLevelType w:val="hybridMultilevel"/>
    <w:tmpl w:val="DA98A0F4"/>
    <w:lvl w:ilvl="0" w:tplc="04090005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>
    <w:nsid w:val="27E53054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>
    <w:nsid w:val="31332732"/>
    <w:multiLevelType w:val="hybridMultilevel"/>
    <w:tmpl w:val="CFE06002"/>
    <w:lvl w:ilvl="0" w:tplc="99B085DE">
      <w:start w:val="1"/>
      <w:numFmt w:val="decimal"/>
      <w:lvlText w:val="%1."/>
      <w:lvlJc w:val="left"/>
      <w:pPr>
        <w:ind w:left="63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0" w:hanging="360"/>
      </w:pPr>
    </w:lvl>
    <w:lvl w:ilvl="2" w:tplc="0409001B" w:tentative="1">
      <w:start w:val="1"/>
      <w:numFmt w:val="lowerRoman"/>
      <w:lvlText w:val="%3."/>
      <w:lvlJc w:val="right"/>
      <w:pPr>
        <w:ind w:left="7920" w:hanging="180"/>
      </w:pPr>
    </w:lvl>
    <w:lvl w:ilvl="3" w:tplc="0409000F" w:tentative="1">
      <w:start w:val="1"/>
      <w:numFmt w:val="decimal"/>
      <w:lvlText w:val="%4."/>
      <w:lvlJc w:val="left"/>
      <w:pPr>
        <w:ind w:left="8640" w:hanging="360"/>
      </w:pPr>
    </w:lvl>
    <w:lvl w:ilvl="4" w:tplc="04090019" w:tentative="1">
      <w:start w:val="1"/>
      <w:numFmt w:val="lowerLetter"/>
      <w:lvlText w:val="%5."/>
      <w:lvlJc w:val="left"/>
      <w:pPr>
        <w:ind w:left="9360" w:hanging="360"/>
      </w:pPr>
    </w:lvl>
    <w:lvl w:ilvl="5" w:tplc="0409001B" w:tentative="1">
      <w:start w:val="1"/>
      <w:numFmt w:val="lowerRoman"/>
      <w:lvlText w:val="%6."/>
      <w:lvlJc w:val="right"/>
      <w:pPr>
        <w:ind w:left="10080" w:hanging="180"/>
      </w:pPr>
    </w:lvl>
    <w:lvl w:ilvl="6" w:tplc="0409000F" w:tentative="1">
      <w:start w:val="1"/>
      <w:numFmt w:val="decimal"/>
      <w:lvlText w:val="%7."/>
      <w:lvlJc w:val="left"/>
      <w:pPr>
        <w:ind w:left="10800" w:hanging="360"/>
      </w:pPr>
    </w:lvl>
    <w:lvl w:ilvl="7" w:tplc="04090019" w:tentative="1">
      <w:start w:val="1"/>
      <w:numFmt w:val="lowerLetter"/>
      <w:lvlText w:val="%8."/>
      <w:lvlJc w:val="left"/>
      <w:pPr>
        <w:ind w:left="11520" w:hanging="360"/>
      </w:pPr>
    </w:lvl>
    <w:lvl w:ilvl="8" w:tplc="0409001B" w:tentative="1">
      <w:start w:val="1"/>
      <w:numFmt w:val="lowerRoman"/>
      <w:lvlText w:val="%9."/>
      <w:lvlJc w:val="right"/>
      <w:pPr>
        <w:ind w:left="12240" w:hanging="180"/>
      </w:pPr>
    </w:lvl>
  </w:abstractNum>
  <w:abstractNum w:abstractNumId="10">
    <w:nsid w:val="35E01B82"/>
    <w:multiLevelType w:val="hybridMultilevel"/>
    <w:tmpl w:val="7BB42252"/>
    <w:lvl w:ilvl="0" w:tplc="1056024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9886212"/>
    <w:multiLevelType w:val="hybridMultilevel"/>
    <w:tmpl w:val="09AEA2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F7D50"/>
    <w:multiLevelType w:val="hybridMultilevel"/>
    <w:tmpl w:val="6840FDC2"/>
    <w:lvl w:ilvl="0" w:tplc="04090001">
      <w:start w:val="1"/>
      <w:numFmt w:val="bullet"/>
      <w:lvlText w:val=""/>
      <w:lvlJc w:val="left"/>
      <w:pPr>
        <w:ind w:left="116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abstractNum w:abstractNumId="13">
    <w:nsid w:val="50E81091"/>
    <w:multiLevelType w:val="hybridMultilevel"/>
    <w:tmpl w:val="46082D70"/>
    <w:lvl w:ilvl="0" w:tplc="99B085D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4">
    <w:nsid w:val="53C16BCF"/>
    <w:multiLevelType w:val="hybridMultilevel"/>
    <w:tmpl w:val="1472CEBE"/>
    <w:lvl w:ilvl="0" w:tplc="28F8F6F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>
    <w:nsid w:val="54434881"/>
    <w:multiLevelType w:val="hybridMultilevel"/>
    <w:tmpl w:val="7F1A80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505028"/>
    <w:multiLevelType w:val="hybridMultilevel"/>
    <w:tmpl w:val="85F0BD7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57C60AF7"/>
    <w:multiLevelType w:val="hybridMultilevel"/>
    <w:tmpl w:val="340C41AE"/>
    <w:lvl w:ilvl="0" w:tplc="8AE2655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8">
    <w:nsid w:val="6FB95D09"/>
    <w:multiLevelType w:val="hybridMultilevel"/>
    <w:tmpl w:val="A54AAC1E"/>
    <w:lvl w:ilvl="0" w:tplc="208E6F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0497EF5"/>
    <w:multiLevelType w:val="hybridMultilevel"/>
    <w:tmpl w:val="8FF2C5B6"/>
    <w:lvl w:ilvl="0" w:tplc="9840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4385953"/>
    <w:multiLevelType w:val="hybridMultilevel"/>
    <w:tmpl w:val="2E2EE800"/>
    <w:lvl w:ilvl="0" w:tplc="FF481C1C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FF481C1C">
      <w:start w:val="1"/>
      <w:numFmt w:val="bullet"/>
      <w:lvlText w:val="□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745F3812"/>
    <w:multiLevelType w:val="hybridMultilevel"/>
    <w:tmpl w:val="8C98373A"/>
    <w:lvl w:ilvl="0" w:tplc="04090005">
      <w:start w:val="1"/>
      <w:numFmt w:val="bullet"/>
      <w:lvlText w:val=""/>
      <w:lvlJc w:val="left"/>
      <w:pPr>
        <w:ind w:left="11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26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"/>
  </w:num>
  <w:num w:numId="3">
    <w:abstractNumId w:val="18"/>
  </w:num>
  <w:num w:numId="4">
    <w:abstractNumId w:val="17"/>
  </w:num>
  <w:num w:numId="5">
    <w:abstractNumId w:val="5"/>
  </w:num>
  <w:num w:numId="6">
    <w:abstractNumId w:val="10"/>
  </w:num>
  <w:num w:numId="7">
    <w:abstractNumId w:val="15"/>
  </w:num>
  <w:num w:numId="8">
    <w:abstractNumId w:val="2"/>
  </w:num>
  <w:num w:numId="9">
    <w:abstractNumId w:val="20"/>
  </w:num>
  <w:num w:numId="10">
    <w:abstractNumId w:val="11"/>
  </w:num>
  <w:num w:numId="11">
    <w:abstractNumId w:val="8"/>
  </w:num>
  <w:num w:numId="12">
    <w:abstractNumId w:val="14"/>
  </w:num>
  <w:num w:numId="13">
    <w:abstractNumId w:val="13"/>
  </w:num>
  <w:num w:numId="14">
    <w:abstractNumId w:val="9"/>
  </w:num>
  <w:num w:numId="15">
    <w:abstractNumId w:val="12"/>
  </w:num>
  <w:num w:numId="16">
    <w:abstractNumId w:val="21"/>
  </w:num>
  <w:num w:numId="17">
    <w:abstractNumId w:val="1"/>
  </w:num>
  <w:num w:numId="18">
    <w:abstractNumId w:val="7"/>
  </w:num>
  <w:num w:numId="19">
    <w:abstractNumId w:val="6"/>
  </w:num>
  <w:num w:numId="20">
    <w:abstractNumId w:val="4"/>
  </w:num>
  <w:num w:numId="21">
    <w:abstractNumId w:val="16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887"/>
    <w:rsid w:val="00004A5A"/>
    <w:rsid w:val="00011367"/>
    <w:rsid w:val="00016403"/>
    <w:rsid w:val="00022E85"/>
    <w:rsid w:val="00024AB5"/>
    <w:rsid w:val="00033A86"/>
    <w:rsid w:val="0007203E"/>
    <w:rsid w:val="00080636"/>
    <w:rsid w:val="00080B44"/>
    <w:rsid w:val="0008401E"/>
    <w:rsid w:val="00094055"/>
    <w:rsid w:val="000A3961"/>
    <w:rsid w:val="000B16EA"/>
    <w:rsid w:val="000C03B6"/>
    <w:rsid w:val="000C2129"/>
    <w:rsid w:val="000C30EE"/>
    <w:rsid w:val="000D4AE8"/>
    <w:rsid w:val="000D4AFB"/>
    <w:rsid w:val="000E247F"/>
    <w:rsid w:val="00101B62"/>
    <w:rsid w:val="00141732"/>
    <w:rsid w:val="00150E5A"/>
    <w:rsid w:val="001659EA"/>
    <w:rsid w:val="00187FF8"/>
    <w:rsid w:val="00196A49"/>
    <w:rsid w:val="00197EB9"/>
    <w:rsid w:val="001B0638"/>
    <w:rsid w:val="001B7BA4"/>
    <w:rsid w:val="001C0B77"/>
    <w:rsid w:val="001C3945"/>
    <w:rsid w:val="001D0967"/>
    <w:rsid w:val="001D4466"/>
    <w:rsid w:val="001D7C67"/>
    <w:rsid w:val="001F00AD"/>
    <w:rsid w:val="001F49A4"/>
    <w:rsid w:val="001F615B"/>
    <w:rsid w:val="001F7F20"/>
    <w:rsid w:val="00211C9D"/>
    <w:rsid w:val="0021383C"/>
    <w:rsid w:val="00222055"/>
    <w:rsid w:val="002224C9"/>
    <w:rsid w:val="00233B16"/>
    <w:rsid w:val="002712BB"/>
    <w:rsid w:val="002713F2"/>
    <w:rsid w:val="002736D9"/>
    <w:rsid w:val="002A26DB"/>
    <w:rsid w:val="002B0D4F"/>
    <w:rsid w:val="002B6088"/>
    <w:rsid w:val="002D3385"/>
    <w:rsid w:val="002E4D27"/>
    <w:rsid w:val="002F418D"/>
    <w:rsid w:val="002F6F81"/>
    <w:rsid w:val="00300561"/>
    <w:rsid w:val="003059D8"/>
    <w:rsid w:val="00321462"/>
    <w:rsid w:val="003219DF"/>
    <w:rsid w:val="00325585"/>
    <w:rsid w:val="00337092"/>
    <w:rsid w:val="00345DB1"/>
    <w:rsid w:val="00357447"/>
    <w:rsid w:val="00360FAE"/>
    <w:rsid w:val="00380E8C"/>
    <w:rsid w:val="00392C9C"/>
    <w:rsid w:val="003B202F"/>
    <w:rsid w:val="003B7B22"/>
    <w:rsid w:val="003C3643"/>
    <w:rsid w:val="003C46B0"/>
    <w:rsid w:val="003D1A6E"/>
    <w:rsid w:val="003D2217"/>
    <w:rsid w:val="003E1B16"/>
    <w:rsid w:val="003E7D71"/>
    <w:rsid w:val="003F5F48"/>
    <w:rsid w:val="003F725C"/>
    <w:rsid w:val="0040756F"/>
    <w:rsid w:val="0042168E"/>
    <w:rsid w:val="00431CCF"/>
    <w:rsid w:val="00436BB4"/>
    <w:rsid w:val="0044479C"/>
    <w:rsid w:val="00450E50"/>
    <w:rsid w:val="004513F0"/>
    <w:rsid w:val="004617B8"/>
    <w:rsid w:val="00464887"/>
    <w:rsid w:val="004672E3"/>
    <w:rsid w:val="0047232B"/>
    <w:rsid w:val="004863EF"/>
    <w:rsid w:val="00497E0D"/>
    <w:rsid w:val="004A3232"/>
    <w:rsid w:val="004A6BB0"/>
    <w:rsid w:val="004B152B"/>
    <w:rsid w:val="004C059C"/>
    <w:rsid w:val="004C3E3C"/>
    <w:rsid w:val="004C6229"/>
    <w:rsid w:val="004E1F86"/>
    <w:rsid w:val="004F656F"/>
    <w:rsid w:val="005029F4"/>
    <w:rsid w:val="005178C9"/>
    <w:rsid w:val="00524442"/>
    <w:rsid w:val="00545061"/>
    <w:rsid w:val="005514F2"/>
    <w:rsid w:val="00553B76"/>
    <w:rsid w:val="0056197C"/>
    <w:rsid w:val="00570B09"/>
    <w:rsid w:val="0058284E"/>
    <w:rsid w:val="005908AD"/>
    <w:rsid w:val="0059294F"/>
    <w:rsid w:val="005A365E"/>
    <w:rsid w:val="005B4B54"/>
    <w:rsid w:val="005B69AC"/>
    <w:rsid w:val="005B7198"/>
    <w:rsid w:val="005C26A7"/>
    <w:rsid w:val="005D1964"/>
    <w:rsid w:val="005E715A"/>
    <w:rsid w:val="005F30C5"/>
    <w:rsid w:val="005F4DC5"/>
    <w:rsid w:val="006136C1"/>
    <w:rsid w:val="00626385"/>
    <w:rsid w:val="00637D7E"/>
    <w:rsid w:val="0066166C"/>
    <w:rsid w:val="00675706"/>
    <w:rsid w:val="006763C5"/>
    <w:rsid w:val="006C461D"/>
    <w:rsid w:val="006C7E7F"/>
    <w:rsid w:val="00722BAC"/>
    <w:rsid w:val="00726EA8"/>
    <w:rsid w:val="007417D4"/>
    <w:rsid w:val="007457B3"/>
    <w:rsid w:val="00746117"/>
    <w:rsid w:val="007518F9"/>
    <w:rsid w:val="00755240"/>
    <w:rsid w:val="00760564"/>
    <w:rsid w:val="00777F99"/>
    <w:rsid w:val="007935E3"/>
    <w:rsid w:val="007A349D"/>
    <w:rsid w:val="007B2287"/>
    <w:rsid w:val="007B57E6"/>
    <w:rsid w:val="007C5BD0"/>
    <w:rsid w:val="007D05C7"/>
    <w:rsid w:val="007D46B7"/>
    <w:rsid w:val="007D4C72"/>
    <w:rsid w:val="007E2012"/>
    <w:rsid w:val="007E3BB8"/>
    <w:rsid w:val="007E765D"/>
    <w:rsid w:val="007F5327"/>
    <w:rsid w:val="0080288D"/>
    <w:rsid w:val="00805F2A"/>
    <w:rsid w:val="0081438A"/>
    <w:rsid w:val="00816165"/>
    <w:rsid w:val="0082115C"/>
    <w:rsid w:val="00826216"/>
    <w:rsid w:val="00827AA7"/>
    <w:rsid w:val="00841D7F"/>
    <w:rsid w:val="00850924"/>
    <w:rsid w:val="00857561"/>
    <w:rsid w:val="0086458F"/>
    <w:rsid w:val="00875C41"/>
    <w:rsid w:val="00880A82"/>
    <w:rsid w:val="0088283C"/>
    <w:rsid w:val="00892D87"/>
    <w:rsid w:val="008A54FE"/>
    <w:rsid w:val="008B119D"/>
    <w:rsid w:val="008B123E"/>
    <w:rsid w:val="008D15DB"/>
    <w:rsid w:val="008D6F57"/>
    <w:rsid w:val="008D7184"/>
    <w:rsid w:val="008E733C"/>
    <w:rsid w:val="008F1983"/>
    <w:rsid w:val="008F43C8"/>
    <w:rsid w:val="00900157"/>
    <w:rsid w:val="00931784"/>
    <w:rsid w:val="00932609"/>
    <w:rsid w:val="009512DF"/>
    <w:rsid w:val="00971D24"/>
    <w:rsid w:val="00973683"/>
    <w:rsid w:val="00996AB8"/>
    <w:rsid w:val="009A3124"/>
    <w:rsid w:val="009B569B"/>
    <w:rsid w:val="009D242A"/>
    <w:rsid w:val="009D34F8"/>
    <w:rsid w:val="009D4D38"/>
    <w:rsid w:val="009D6565"/>
    <w:rsid w:val="009D7330"/>
    <w:rsid w:val="009F0F5F"/>
    <w:rsid w:val="009F4ADC"/>
    <w:rsid w:val="00A17FF3"/>
    <w:rsid w:val="00A3580D"/>
    <w:rsid w:val="00A401C4"/>
    <w:rsid w:val="00A41A49"/>
    <w:rsid w:val="00A42025"/>
    <w:rsid w:val="00A46C31"/>
    <w:rsid w:val="00A549CA"/>
    <w:rsid w:val="00A62E8F"/>
    <w:rsid w:val="00A711C3"/>
    <w:rsid w:val="00A777A0"/>
    <w:rsid w:val="00A849BC"/>
    <w:rsid w:val="00A9333D"/>
    <w:rsid w:val="00A95503"/>
    <w:rsid w:val="00AC11AA"/>
    <w:rsid w:val="00AC1824"/>
    <w:rsid w:val="00AD324A"/>
    <w:rsid w:val="00AD4CC8"/>
    <w:rsid w:val="00AD55C1"/>
    <w:rsid w:val="00AE0264"/>
    <w:rsid w:val="00AE6AF2"/>
    <w:rsid w:val="00AF3BA5"/>
    <w:rsid w:val="00AF77B1"/>
    <w:rsid w:val="00AF7CA5"/>
    <w:rsid w:val="00B13C60"/>
    <w:rsid w:val="00B25476"/>
    <w:rsid w:val="00B42E9E"/>
    <w:rsid w:val="00B50618"/>
    <w:rsid w:val="00B55926"/>
    <w:rsid w:val="00B579C6"/>
    <w:rsid w:val="00B726AB"/>
    <w:rsid w:val="00B80F61"/>
    <w:rsid w:val="00B81520"/>
    <w:rsid w:val="00B8221A"/>
    <w:rsid w:val="00B8611F"/>
    <w:rsid w:val="00B86AFA"/>
    <w:rsid w:val="00B9198B"/>
    <w:rsid w:val="00B96B97"/>
    <w:rsid w:val="00BB0744"/>
    <w:rsid w:val="00BC1A7A"/>
    <w:rsid w:val="00BC43C2"/>
    <w:rsid w:val="00BD2109"/>
    <w:rsid w:val="00BF6737"/>
    <w:rsid w:val="00C02F63"/>
    <w:rsid w:val="00C1040C"/>
    <w:rsid w:val="00C20F7D"/>
    <w:rsid w:val="00C23CFD"/>
    <w:rsid w:val="00C3568B"/>
    <w:rsid w:val="00C43B40"/>
    <w:rsid w:val="00C57F61"/>
    <w:rsid w:val="00C707B6"/>
    <w:rsid w:val="00C7639E"/>
    <w:rsid w:val="00C85987"/>
    <w:rsid w:val="00CA5E27"/>
    <w:rsid w:val="00CC262D"/>
    <w:rsid w:val="00CC648E"/>
    <w:rsid w:val="00CD6E1B"/>
    <w:rsid w:val="00CF0A60"/>
    <w:rsid w:val="00CF30C8"/>
    <w:rsid w:val="00D06E89"/>
    <w:rsid w:val="00D22244"/>
    <w:rsid w:val="00D32DB0"/>
    <w:rsid w:val="00D42CCF"/>
    <w:rsid w:val="00D477EC"/>
    <w:rsid w:val="00D711D8"/>
    <w:rsid w:val="00D90E8D"/>
    <w:rsid w:val="00D91936"/>
    <w:rsid w:val="00DA6CFE"/>
    <w:rsid w:val="00DB2EAD"/>
    <w:rsid w:val="00DC02AE"/>
    <w:rsid w:val="00DC3B37"/>
    <w:rsid w:val="00DC4EBE"/>
    <w:rsid w:val="00DF0149"/>
    <w:rsid w:val="00DF7F52"/>
    <w:rsid w:val="00E046B0"/>
    <w:rsid w:val="00E07AA7"/>
    <w:rsid w:val="00E1276F"/>
    <w:rsid w:val="00E128F1"/>
    <w:rsid w:val="00E12CB0"/>
    <w:rsid w:val="00E13209"/>
    <w:rsid w:val="00E17A64"/>
    <w:rsid w:val="00E24211"/>
    <w:rsid w:val="00E35DFD"/>
    <w:rsid w:val="00E41F50"/>
    <w:rsid w:val="00E60528"/>
    <w:rsid w:val="00E646C5"/>
    <w:rsid w:val="00E76E86"/>
    <w:rsid w:val="00E838E1"/>
    <w:rsid w:val="00E86242"/>
    <w:rsid w:val="00E9145C"/>
    <w:rsid w:val="00E94897"/>
    <w:rsid w:val="00E96E3C"/>
    <w:rsid w:val="00EA2600"/>
    <w:rsid w:val="00EB5038"/>
    <w:rsid w:val="00EE16FE"/>
    <w:rsid w:val="00EE63F2"/>
    <w:rsid w:val="00EF0AAF"/>
    <w:rsid w:val="00EF4FEC"/>
    <w:rsid w:val="00F019C3"/>
    <w:rsid w:val="00F11488"/>
    <w:rsid w:val="00F15EE6"/>
    <w:rsid w:val="00F24DAD"/>
    <w:rsid w:val="00F316A0"/>
    <w:rsid w:val="00F33714"/>
    <w:rsid w:val="00F36F9B"/>
    <w:rsid w:val="00F44EA8"/>
    <w:rsid w:val="00F5788F"/>
    <w:rsid w:val="00F66775"/>
    <w:rsid w:val="00F66F37"/>
    <w:rsid w:val="00F72E31"/>
    <w:rsid w:val="00F90316"/>
    <w:rsid w:val="00FB34CD"/>
    <w:rsid w:val="00FB5EC7"/>
    <w:rsid w:val="00FB5F0C"/>
    <w:rsid w:val="00FE52D5"/>
    <w:rsid w:val="00FF023E"/>
    <w:rsid w:val="00FF15A2"/>
    <w:rsid w:val="00FF7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E967E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66F37"/>
    <w:pPr>
      <w:spacing w:after="200" w:line="276" w:lineRule="auto"/>
      <w:ind w:left="108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B"/>
    <w:pPr>
      <w:ind w:left="720"/>
      <w:contextualSpacing/>
    </w:pPr>
  </w:style>
  <w:style w:type="table" w:styleId="TableGrid">
    <w:name w:val="Table Grid"/>
    <w:basedOn w:val="TableNormal"/>
    <w:uiPriority w:val="59"/>
    <w:rsid w:val="005D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4F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/>
    </w:rPr>
  </w:style>
  <w:style w:type="paragraph" w:customStyle="1" w:styleId="Pa16">
    <w:name w:val="Pa16"/>
    <w:basedOn w:val="Default"/>
    <w:next w:val="Default"/>
    <w:uiPriority w:val="99"/>
    <w:rsid w:val="002B0D4F"/>
    <w:pPr>
      <w:spacing w:line="3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B0D4F"/>
    <w:rPr>
      <w:rFonts w:ascii="Zapf Dingbats ITC" w:hAnsi="Zapf Dingbats ITC" w:cs="Zapf Dingbats ITC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B0D4F"/>
    <w:pPr>
      <w:spacing w:line="19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2B0D4F"/>
    <w:pPr>
      <w:spacing w:line="21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B0D4F"/>
    <w:pPr>
      <w:spacing w:line="1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B0D4F"/>
    <w:rPr>
      <w:rFonts w:ascii="Helvetica 45 Light" w:hAnsi="Helvetica 45 Light" w:cs="Helvetica 45 Light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2B0D4F"/>
    <w:pPr>
      <w:spacing w:line="18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23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4A3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E85"/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41" w:unhideWhenUsed="0"/>
    <w:lsdException w:name="Colorful Grid Accent 6" w:semiHidden="0" w:uiPriority="42" w:unhideWhenUsed="0"/>
    <w:lsdException w:name="Subtle Emphasis" w:semiHidden="0" w:uiPriority="43" w:unhideWhenUsed="0"/>
    <w:lsdException w:name="Intense Emphasis" w:semiHidden="0" w:uiPriority="44" w:unhideWhenUsed="0"/>
    <w:lsdException w:name="Subtle Reference" w:semiHidden="0" w:uiPriority="45" w:unhideWhenUsed="0"/>
    <w:lsdException w:name="Intense Reference" w:semiHidden="0" w:uiPriority="40" w:unhideWhenUsed="0"/>
    <w:lsdException w:name="Book Title" w:semiHidden="0" w:uiPriority="46" w:unhideWhenUsed="0"/>
    <w:lsdException w:name="Bibliography" w:semiHidden="0" w:uiPriority="47" w:unhideWhenUsed="0"/>
    <w:lsdException w:name="TOC Heading" w:semiHidden="0" w:uiPriority="48" w:unhideWhenUsed="0"/>
  </w:latentStyles>
  <w:style w:type="paragraph" w:default="1" w:styleId="Normal">
    <w:name w:val="Normal"/>
    <w:qFormat/>
    <w:rsid w:val="00F66F37"/>
    <w:pPr>
      <w:spacing w:after="200" w:line="276" w:lineRule="auto"/>
      <w:ind w:left="1080" w:hanging="360"/>
      <w:jc w:val="both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32B"/>
    <w:pPr>
      <w:ind w:left="720"/>
      <w:contextualSpacing/>
    </w:pPr>
  </w:style>
  <w:style w:type="table" w:styleId="TableGrid">
    <w:name w:val="Table Grid"/>
    <w:basedOn w:val="TableNormal"/>
    <w:uiPriority w:val="59"/>
    <w:rsid w:val="005D1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B0D4F"/>
    <w:pPr>
      <w:autoSpaceDE w:val="0"/>
      <w:autoSpaceDN w:val="0"/>
      <w:adjustRightInd w:val="0"/>
    </w:pPr>
    <w:rPr>
      <w:rFonts w:ascii="Helvetica 55 Roman" w:hAnsi="Helvetica 55 Roman" w:cs="Helvetica 55 Roman"/>
      <w:color w:val="000000"/>
      <w:sz w:val="24"/>
      <w:szCs w:val="24"/>
      <w:lang w:val="en-US"/>
    </w:rPr>
  </w:style>
  <w:style w:type="paragraph" w:customStyle="1" w:styleId="Pa16">
    <w:name w:val="Pa16"/>
    <w:basedOn w:val="Default"/>
    <w:next w:val="Default"/>
    <w:uiPriority w:val="99"/>
    <w:rsid w:val="002B0D4F"/>
    <w:pPr>
      <w:spacing w:line="321" w:lineRule="atLeast"/>
    </w:pPr>
    <w:rPr>
      <w:rFonts w:cs="Times New Roman"/>
      <w:color w:val="auto"/>
    </w:rPr>
  </w:style>
  <w:style w:type="character" w:customStyle="1" w:styleId="A2">
    <w:name w:val="A2"/>
    <w:uiPriority w:val="99"/>
    <w:rsid w:val="002B0D4F"/>
    <w:rPr>
      <w:rFonts w:ascii="Zapf Dingbats ITC" w:hAnsi="Zapf Dingbats ITC" w:cs="Zapf Dingbats ITC"/>
      <w:color w:val="000000"/>
      <w:sz w:val="14"/>
      <w:szCs w:val="14"/>
    </w:rPr>
  </w:style>
  <w:style w:type="paragraph" w:customStyle="1" w:styleId="Pa5">
    <w:name w:val="Pa5"/>
    <w:basedOn w:val="Default"/>
    <w:next w:val="Default"/>
    <w:uiPriority w:val="99"/>
    <w:rsid w:val="002B0D4F"/>
    <w:pPr>
      <w:spacing w:line="191" w:lineRule="atLeast"/>
    </w:pPr>
    <w:rPr>
      <w:rFonts w:cs="Times New Roman"/>
      <w:color w:val="auto"/>
    </w:rPr>
  </w:style>
  <w:style w:type="paragraph" w:customStyle="1" w:styleId="Pa19">
    <w:name w:val="Pa19"/>
    <w:basedOn w:val="Default"/>
    <w:next w:val="Default"/>
    <w:uiPriority w:val="99"/>
    <w:rsid w:val="002B0D4F"/>
    <w:pPr>
      <w:spacing w:line="211" w:lineRule="atLeast"/>
    </w:pPr>
    <w:rPr>
      <w:rFonts w:cs="Times New Roman"/>
      <w:color w:val="auto"/>
    </w:rPr>
  </w:style>
  <w:style w:type="paragraph" w:customStyle="1" w:styleId="Pa20">
    <w:name w:val="Pa20"/>
    <w:basedOn w:val="Default"/>
    <w:next w:val="Default"/>
    <w:uiPriority w:val="99"/>
    <w:rsid w:val="002B0D4F"/>
    <w:pPr>
      <w:spacing w:line="161" w:lineRule="atLeast"/>
    </w:pPr>
    <w:rPr>
      <w:rFonts w:cs="Times New Roman"/>
      <w:color w:val="auto"/>
    </w:rPr>
  </w:style>
  <w:style w:type="character" w:customStyle="1" w:styleId="A1">
    <w:name w:val="A1"/>
    <w:uiPriority w:val="99"/>
    <w:rsid w:val="002B0D4F"/>
    <w:rPr>
      <w:rFonts w:ascii="Helvetica 45 Light" w:hAnsi="Helvetica 45 Light" w:cs="Helvetica 45 Light"/>
      <w:color w:val="000000"/>
      <w:sz w:val="19"/>
      <w:szCs w:val="19"/>
    </w:rPr>
  </w:style>
  <w:style w:type="paragraph" w:customStyle="1" w:styleId="Pa22">
    <w:name w:val="Pa22"/>
    <w:basedOn w:val="Default"/>
    <w:next w:val="Default"/>
    <w:uiPriority w:val="99"/>
    <w:rsid w:val="002B0D4F"/>
    <w:pPr>
      <w:spacing w:line="181" w:lineRule="atLeast"/>
    </w:pPr>
    <w:rPr>
      <w:rFonts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3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3232"/>
    <w:rPr>
      <w:rFonts w:ascii="Tahoma" w:hAnsi="Tahoma" w:cs="Tahoma"/>
      <w:sz w:val="16"/>
      <w:szCs w:val="16"/>
      <w:lang w:val="en-AU"/>
    </w:rPr>
  </w:style>
  <w:style w:type="character" w:styleId="Hyperlink">
    <w:name w:val="Hyperlink"/>
    <w:uiPriority w:val="99"/>
    <w:unhideWhenUsed/>
    <w:rsid w:val="004A323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22E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E8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2E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E8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754FF-F17A-4F92-B1DA-E6AF7E616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4629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pete</cp:lastModifiedBy>
  <cp:revision>5</cp:revision>
  <cp:lastPrinted>2012-01-17T00:18:00Z</cp:lastPrinted>
  <dcterms:created xsi:type="dcterms:W3CDTF">2015-02-15T14:02:00Z</dcterms:created>
  <dcterms:modified xsi:type="dcterms:W3CDTF">2015-03-18T23:43:00Z</dcterms:modified>
</cp:coreProperties>
</file>